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EAA36" w14:textId="4D5BDED4" w:rsidR="00EE3304" w:rsidRPr="00D62D13" w:rsidRDefault="00BD30FD" w:rsidP="000F5B3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D62D13">
        <w:rPr>
          <w:rFonts w:ascii="Times New Roman" w:hAnsi="Times New Roman" w:cs="Times New Roman"/>
          <w:b/>
          <w:color w:val="auto"/>
        </w:rPr>
        <w:t xml:space="preserve">Proyecto de Investigación </w:t>
      </w:r>
      <w:r w:rsidR="000F5B38" w:rsidRPr="00D62D13">
        <w:rPr>
          <w:rFonts w:ascii="Times New Roman" w:hAnsi="Times New Roman" w:cs="Times New Roman"/>
          <w:b/>
          <w:color w:val="auto"/>
        </w:rPr>
        <w:t>de</w:t>
      </w:r>
      <w:r w:rsidR="00FB6170" w:rsidRPr="00D62D13">
        <w:rPr>
          <w:rFonts w:ascii="Times New Roman" w:hAnsi="Times New Roman" w:cs="Times New Roman"/>
          <w:b/>
          <w:color w:val="auto"/>
        </w:rPr>
        <w:t xml:space="preserve"> Producción Artística</w:t>
      </w:r>
    </w:p>
    <w:p w14:paraId="0A37501D" w14:textId="77777777" w:rsidR="00EE3304" w:rsidRPr="00D62D13" w:rsidRDefault="00EE3304" w:rsidP="000F5B38"/>
    <w:p w14:paraId="745256E7" w14:textId="77777777" w:rsidR="00EE3304" w:rsidRPr="00D62D13" w:rsidRDefault="006E7DC3" w:rsidP="000F5B38">
      <w:pPr>
        <w:jc w:val="center"/>
      </w:pPr>
      <w:r w:rsidRPr="00D62D13">
        <w:t xml:space="preserve">Escriba el Título del Proyecto </w:t>
      </w:r>
    </w:p>
    <w:p w14:paraId="5DAB6C7B" w14:textId="77777777" w:rsidR="00FB6170" w:rsidRPr="00D62D13" w:rsidRDefault="00FB6170" w:rsidP="000F5B38">
      <w:pPr>
        <w:jc w:val="center"/>
      </w:pPr>
    </w:p>
    <w:p w14:paraId="24071D2E" w14:textId="52FEF45F" w:rsidR="00EE3304" w:rsidRPr="00D62D13" w:rsidRDefault="00BD30FD" w:rsidP="000F5B38">
      <w:pPr>
        <w:rPr>
          <w:b/>
          <w:bCs/>
        </w:rPr>
      </w:pPr>
      <w:bookmarkStart w:id="0" w:name="_Toc243827029"/>
      <w:bookmarkStart w:id="1" w:name="_Toc243827192"/>
      <w:r w:rsidRPr="00D62D13">
        <w:rPr>
          <w:b/>
          <w:bCs/>
        </w:rPr>
        <w:t>Presentado por</w:t>
      </w:r>
      <w:r w:rsidR="00EE3304" w:rsidRPr="00D62D13">
        <w:rPr>
          <w:b/>
          <w:bCs/>
        </w:rPr>
        <w:t xml:space="preserve">:           </w:t>
      </w:r>
      <w:r w:rsidR="00EE3304" w:rsidRPr="00D62D13">
        <w:rPr>
          <w:bCs/>
        </w:rPr>
        <w:t xml:space="preserve">Nombre del </w:t>
      </w:r>
      <w:proofErr w:type="gramStart"/>
      <w:r w:rsidR="00EE3304" w:rsidRPr="00D62D13">
        <w:rPr>
          <w:bCs/>
        </w:rPr>
        <w:t>Director</w:t>
      </w:r>
      <w:proofErr w:type="gramEnd"/>
      <w:r w:rsidR="0E45800A" w:rsidRPr="00D62D13">
        <w:rPr>
          <w:bCs/>
        </w:rPr>
        <w:t>/a</w:t>
      </w:r>
      <w:r w:rsidR="00EE3304" w:rsidRPr="00D62D13">
        <w:rPr>
          <w:bCs/>
        </w:rPr>
        <w:t xml:space="preserve"> del Proyecto</w:t>
      </w:r>
      <w:bookmarkEnd w:id="0"/>
      <w:bookmarkEnd w:id="1"/>
    </w:p>
    <w:p w14:paraId="12AFF8B6" w14:textId="77777777" w:rsidR="000F5B38" w:rsidRPr="00D62D13" w:rsidRDefault="000F5B38" w:rsidP="000F5B38">
      <w:pPr>
        <w:rPr>
          <w:b/>
          <w:bCs/>
        </w:rPr>
      </w:pPr>
    </w:p>
    <w:p w14:paraId="28052134" w14:textId="56B902DF" w:rsidR="00EE3304" w:rsidRPr="00D62D13" w:rsidRDefault="00324C56" w:rsidP="000F5B38">
      <w:pPr>
        <w:rPr>
          <w:bCs/>
        </w:rPr>
      </w:pPr>
      <w:r w:rsidRPr="00D62D13">
        <w:rPr>
          <w:b/>
          <w:bCs/>
        </w:rPr>
        <w:t>Instituto de Investigación</w:t>
      </w:r>
      <w:r w:rsidR="00182461" w:rsidRPr="00D62D13">
        <w:rPr>
          <w:b/>
          <w:bCs/>
        </w:rPr>
        <w:t xml:space="preserve"> e Innovación</w:t>
      </w:r>
      <w:r w:rsidR="00EE3304" w:rsidRPr="00D62D13">
        <w:rPr>
          <w:b/>
          <w:bCs/>
        </w:rPr>
        <w:t>:</w:t>
      </w:r>
      <w:r w:rsidR="00FB6170" w:rsidRPr="00D62D13">
        <w:rPr>
          <w:b/>
          <w:bCs/>
        </w:rPr>
        <w:t xml:space="preserve"> </w:t>
      </w:r>
      <w:r w:rsidR="00FB6170" w:rsidRPr="00D62D13">
        <w:rPr>
          <w:bCs/>
        </w:rPr>
        <w:t>ICESHA</w:t>
      </w:r>
    </w:p>
    <w:p w14:paraId="0542AD02" w14:textId="77777777" w:rsidR="000F5B38" w:rsidRPr="00D62D13" w:rsidRDefault="000F5B38" w:rsidP="000F5B38">
      <w:pPr>
        <w:rPr>
          <w:b/>
        </w:rPr>
      </w:pPr>
    </w:p>
    <w:p w14:paraId="1C1A4FC3" w14:textId="03E50D7A" w:rsidR="000D2620" w:rsidRPr="00D62D13" w:rsidRDefault="00945199" w:rsidP="000F5B38">
      <w:pPr>
        <w:rPr>
          <w:b/>
        </w:rPr>
      </w:pPr>
      <w:r w:rsidRPr="00D62D13">
        <w:rPr>
          <w:b/>
        </w:rPr>
        <w:t>Dominio (s)</w:t>
      </w:r>
      <w:r w:rsidR="00676E17" w:rsidRPr="00D62D13">
        <w:rPr>
          <w:b/>
        </w:rPr>
        <w:t>:</w:t>
      </w:r>
      <w:r w:rsidR="00864636" w:rsidRPr="00D62D13">
        <w:rPr>
          <w:b/>
        </w:rPr>
        <w:t xml:space="preserve"> </w:t>
      </w:r>
      <w:r w:rsidR="00864636" w:rsidRPr="00D62D13">
        <w:t>Educación, comunicación, arte y subjetividad</w:t>
      </w:r>
    </w:p>
    <w:p w14:paraId="4A48186B" w14:textId="77777777" w:rsidR="000F5B38" w:rsidRPr="00D62D13" w:rsidRDefault="000F5B38" w:rsidP="000F5B38">
      <w:pPr>
        <w:rPr>
          <w:b/>
        </w:rPr>
      </w:pPr>
    </w:p>
    <w:p w14:paraId="1CA8E2F3" w14:textId="69F3D53B" w:rsidR="00676E17" w:rsidRPr="00D62D13" w:rsidRDefault="00945199" w:rsidP="000F5B38">
      <w:r w:rsidRPr="00D62D13">
        <w:rPr>
          <w:b/>
        </w:rPr>
        <w:t>L</w:t>
      </w:r>
      <w:r w:rsidR="00676E17" w:rsidRPr="00D62D13">
        <w:rPr>
          <w:b/>
        </w:rPr>
        <w:t>ínea</w:t>
      </w:r>
      <w:r w:rsidRPr="00D62D13">
        <w:rPr>
          <w:b/>
        </w:rPr>
        <w:t xml:space="preserve"> </w:t>
      </w:r>
      <w:bookmarkStart w:id="2" w:name="_Hlk124929439"/>
      <w:r w:rsidRPr="00D62D13">
        <w:rPr>
          <w:b/>
        </w:rPr>
        <w:t>(s)</w:t>
      </w:r>
      <w:r w:rsidR="00676E17" w:rsidRPr="00D62D13">
        <w:rPr>
          <w:b/>
        </w:rPr>
        <w:t xml:space="preserve"> de Investigación:</w:t>
      </w:r>
      <w:bookmarkEnd w:id="2"/>
      <w:r w:rsidR="00864636" w:rsidRPr="00D62D13">
        <w:rPr>
          <w:b/>
        </w:rPr>
        <w:t xml:space="preserve"> </w:t>
      </w:r>
      <w:r w:rsidR="00864636" w:rsidRPr="00D62D13">
        <w:t>Estudios artísticos y culturales</w:t>
      </w:r>
    </w:p>
    <w:p w14:paraId="30B07EDF" w14:textId="77777777" w:rsidR="000F5B38" w:rsidRPr="00D62D13" w:rsidRDefault="000F5B38" w:rsidP="000F5B38">
      <w:pPr>
        <w:rPr>
          <w:b/>
        </w:rPr>
      </w:pPr>
    </w:p>
    <w:p w14:paraId="455045F0" w14:textId="4ADD8E7F" w:rsidR="00864636" w:rsidRPr="00D62D13" w:rsidRDefault="003B0F3B" w:rsidP="000F5B38">
      <w:pPr>
        <w:rPr>
          <w:b/>
        </w:rPr>
      </w:pPr>
      <w:r w:rsidRPr="00D62D13">
        <w:rPr>
          <w:b/>
        </w:rPr>
        <w:t>Sub – líneas (s) de Investigación:</w:t>
      </w:r>
      <w:r w:rsidR="00864636" w:rsidRPr="00D62D13">
        <w:rPr>
          <w:b/>
        </w:rPr>
        <w:t xml:space="preserve"> </w:t>
      </w:r>
    </w:p>
    <w:p w14:paraId="685538CA" w14:textId="65714426" w:rsidR="003B0F3B" w:rsidRPr="00D62D13" w:rsidRDefault="00864636" w:rsidP="000F5B38">
      <w:pPr>
        <w:pStyle w:val="Prrafodelista"/>
        <w:numPr>
          <w:ilvl w:val="0"/>
          <w:numId w:val="40"/>
        </w:numPr>
      </w:pPr>
      <w:r w:rsidRPr="00D62D13">
        <w:t>Arte e Interculturalidad</w:t>
      </w:r>
    </w:p>
    <w:p w14:paraId="1881A458" w14:textId="79BB4643" w:rsidR="00864636" w:rsidRPr="00D62D13" w:rsidRDefault="00864636" w:rsidP="000F5B38">
      <w:pPr>
        <w:pStyle w:val="Prrafodelista"/>
        <w:numPr>
          <w:ilvl w:val="0"/>
          <w:numId w:val="40"/>
        </w:numPr>
      </w:pPr>
      <w:r w:rsidRPr="00D62D13">
        <w:t>Arte y expresiones contemporáneas</w:t>
      </w:r>
    </w:p>
    <w:p w14:paraId="20837253" w14:textId="724D89C1" w:rsidR="00864636" w:rsidRPr="00D62D13" w:rsidRDefault="00864636" w:rsidP="000F5B38">
      <w:pPr>
        <w:pStyle w:val="Prrafodelista"/>
        <w:numPr>
          <w:ilvl w:val="0"/>
          <w:numId w:val="40"/>
        </w:numPr>
      </w:pPr>
      <w:r w:rsidRPr="00D62D13">
        <w:t>Artes, Cultura y Tecnología</w:t>
      </w:r>
    </w:p>
    <w:p w14:paraId="23AA990A" w14:textId="3D0E6744" w:rsidR="005A0ECA" w:rsidRPr="00D62D13" w:rsidRDefault="005A0ECA" w:rsidP="000F5B38">
      <w:pPr>
        <w:pStyle w:val="Prrafodelista"/>
        <w:numPr>
          <w:ilvl w:val="0"/>
          <w:numId w:val="40"/>
        </w:numPr>
      </w:pPr>
      <w:r w:rsidRPr="00D62D13">
        <w:t>Diseño y comunicación visual</w:t>
      </w:r>
    </w:p>
    <w:p w14:paraId="5FCA601A" w14:textId="77777777" w:rsidR="000F5B38" w:rsidRPr="00D62D13" w:rsidRDefault="000F5B38" w:rsidP="000F5B38">
      <w:pPr>
        <w:rPr>
          <w:b/>
          <w:bCs/>
        </w:rPr>
      </w:pPr>
    </w:p>
    <w:p w14:paraId="765D31B2" w14:textId="7DFFF797" w:rsidR="00C60820" w:rsidRPr="00D62D13" w:rsidRDefault="008A600E" w:rsidP="000F5B38">
      <w:r w:rsidRPr="00D62D13">
        <w:rPr>
          <w:b/>
          <w:bCs/>
        </w:rPr>
        <w:t xml:space="preserve">Grupo de Investigación: </w:t>
      </w:r>
      <w:r w:rsidR="00864636" w:rsidRPr="00D62D13">
        <w:rPr>
          <w:b/>
          <w:bCs/>
        </w:rPr>
        <w:t>Arte y Cultura</w:t>
      </w:r>
    </w:p>
    <w:p w14:paraId="2EBC1D9E" w14:textId="77777777" w:rsidR="000F5B38" w:rsidRPr="00D62D13" w:rsidRDefault="000F5B38" w:rsidP="000F5B38">
      <w:pPr>
        <w:rPr>
          <w:rFonts w:eastAsia="Arial"/>
          <w:b/>
          <w:bCs/>
        </w:rPr>
      </w:pPr>
    </w:p>
    <w:p w14:paraId="60061E4C" w14:textId="71D5B636" w:rsidR="00CC1525" w:rsidRPr="00D62D13" w:rsidRDefault="0CA764FD" w:rsidP="000F5B38">
      <w:pPr>
        <w:rPr>
          <w:rFonts w:eastAsia="Arial"/>
        </w:rPr>
      </w:pPr>
      <w:r w:rsidRPr="00D62D13">
        <w:rPr>
          <w:rFonts w:eastAsia="Arial"/>
          <w:b/>
          <w:bCs/>
        </w:rPr>
        <w:t>ODS Objetivo de Desarrollo Sostenible:</w:t>
      </w:r>
      <w:r w:rsidR="000F5B38" w:rsidRPr="00D62D13">
        <w:rPr>
          <w:rFonts w:eastAsia="Arial"/>
          <w:b/>
          <w:bCs/>
        </w:rPr>
        <w:t xml:space="preserve"> ………………….</w:t>
      </w:r>
    </w:p>
    <w:p w14:paraId="1A2D3E13" w14:textId="77777777" w:rsidR="000F5B38" w:rsidRPr="00D62D13" w:rsidRDefault="000F5B38" w:rsidP="000F5B38">
      <w:pPr>
        <w:rPr>
          <w:b/>
          <w:bCs/>
        </w:rPr>
      </w:pPr>
    </w:p>
    <w:p w14:paraId="3DEEC669" w14:textId="01C914BD" w:rsidR="00CC1525" w:rsidRPr="00D62D13" w:rsidRDefault="00EE3304" w:rsidP="000F5B38">
      <w:pPr>
        <w:rPr>
          <w:b/>
          <w:bCs/>
        </w:rPr>
      </w:pPr>
      <w:r w:rsidRPr="00D62D13">
        <w:rPr>
          <w:b/>
          <w:bCs/>
        </w:rPr>
        <w:t>Fecha</w:t>
      </w:r>
      <w:r w:rsidR="006E7DC3" w:rsidRPr="00D62D13">
        <w:rPr>
          <w:b/>
          <w:bCs/>
        </w:rPr>
        <w:t xml:space="preserve"> de presentación</w:t>
      </w:r>
      <w:r w:rsidRPr="00D62D13">
        <w:rPr>
          <w:b/>
          <w:bCs/>
        </w:rPr>
        <w:t xml:space="preserve">: </w:t>
      </w:r>
      <w:r w:rsidR="000F5B38" w:rsidRPr="00D62D13">
        <w:rPr>
          <w:b/>
          <w:bCs/>
        </w:rPr>
        <w:t>……………………………</w:t>
      </w:r>
    </w:p>
    <w:p w14:paraId="025DF5ED" w14:textId="69B04994" w:rsidR="000F5B38" w:rsidRPr="00D62D13" w:rsidRDefault="000F5B38" w:rsidP="000F5B38">
      <w:pPr>
        <w:rPr>
          <w:b/>
          <w:bCs/>
        </w:rPr>
      </w:pPr>
    </w:p>
    <w:p w14:paraId="5204EBC3" w14:textId="21D58876" w:rsidR="000F5B38" w:rsidRPr="00D62D13" w:rsidRDefault="000F5B38" w:rsidP="000F5B38">
      <w:pPr>
        <w:rPr>
          <w:b/>
          <w:bCs/>
        </w:rPr>
      </w:pPr>
    </w:p>
    <w:p w14:paraId="17E0CA92" w14:textId="77777777" w:rsidR="000F5B38" w:rsidRPr="00D62D13" w:rsidRDefault="000F5B38" w:rsidP="000F5B38">
      <w:pPr>
        <w:rPr>
          <w:b/>
          <w:bCs/>
        </w:rPr>
      </w:pPr>
    </w:p>
    <w:p w14:paraId="14F073B8" w14:textId="77777777" w:rsidR="00531BD2" w:rsidRPr="00D62D13" w:rsidRDefault="004439FF" w:rsidP="000F5B38">
      <w:pPr>
        <w:rPr>
          <w:b/>
        </w:rPr>
      </w:pPr>
      <w:r w:rsidRPr="00D62D13">
        <w:rPr>
          <w:b/>
        </w:rPr>
        <w:t>H</w:t>
      </w:r>
      <w:r w:rsidR="00531BD2" w:rsidRPr="00D62D13">
        <w:rPr>
          <w:b/>
        </w:rPr>
        <w:t xml:space="preserve">istórico de revisión del documento </w:t>
      </w:r>
      <w:r w:rsidR="007877D7" w:rsidRPr="00D62D13">
        <w:rPr>
          <w:b/>
        </w:rPr>
        <w:t>en el SINDE</w:t>
      </w:r>
    </w:p>
    <w:p w14:paraId="3656B9AB" w14:textId="77777777" w:rsidR="004439FF" w:rsidRPr="00D62D13" w:rsidRDefault="004439FF" w:rsidP="000F5B3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9"/>
        <w:gridCol w:w="3258"/>
      </w:tblGrid>
      <w:tr w:rsidR="000F5B38" w:rsidRPr="00D62D13" w14:paraId="44F2E56F" w14:textId="77777777" w:rsidTr="00182461">
        <w:tc>
          <w:tcPr>
            <w:tcW w:w="6204" w:type="dxa"/>
            <w:shd w:val="clear" w:color="auto" w:fill="auto"/>
          </w:tcPr>
          <w:p w14:paraId="43E1F0F8" w14:textId="77777777" w:rsidR="00A8539A" w:rsidRPr="00D62D13" w:rsidRDefault="00FE7FF2" w:rsidP="00B864A1">
            <w:pPr>
              <w:ind w:firstLine="26"/>
              <w:rPr>
                <w:rFonts w:eastAsia="Calibri"/>
              </w:rPr>
            </w:pPr>
            <w:r w:rsidRPr="00D62D13">
              <w:rPr>
                <w:rFonts w:eastAsia="Calibri"/>
              </w:rPr>
              <w:t>Sesión del Consejo Técnico donde se aprueba la propuesta de proyecto de investigación</w:t>
            </w:r>
            <w:r w:rsidR="00CC1525" w:rsidRPr="00D62D13">
              <w:rPr>
                <w:rFonts w:eastAsia="Calibri"/>
              </w:rPr>
              <w:t xml:space="preserve"> para producción artística</w:t>
            </w:r>
            <w:r w:rsidRPr="00D62D13">
              <w:rPr>
                <w:rFonts w:eastAsia="Calibri"/>
              </w:rPr>
              <w:t>.</w:t>
            </w:r>
          </w:p>
        </w:tc>
        <w:tc>
          <w:tcPr>
            <w:tcW w:w="3433" w:type="dxa"/>
            <w:shd w:val="clear" w:color="auto" w:fill="auto"/>
          </w:tcPr>
          <w:p w14:paraId="7746B63D" w14:textId="77777777" w:rsidR="00FE7FF2" w:rsidRPr="00D62D13" w:rsidRDefault="00FE7FF2" w:rsidP="000F5B38">
            <w:pPr>
              <w:rPr>
                <w:rFonts w:eastAsia="Calibri"/>
              </w:rPr>
            </w:pPr>
            <w:r w:rsidRPr="00D62D13">
              <w:rPr>
                <w:rFonts w:eastAsia="Calibri"/>
              </w:rPr>
              <w:t>(fecha)</w:t>
            </w:r>
          </w:p>
          <w:p w14:paraId="45FB0818" w14:textId="77777777" w:rsidR="00FE7FF2" w:rsidRPr="00D62D13" w:rsidRDefault="00FE7FF2" w:rsidP="000F5B38">
            <w:pPr>
              <w:rPr>
                <w:rFonts w:eastAsia="Calibri"/>
              </w:rPr>
            </w:pPr>
          </w:p>
        </w:tc>
      </w:tr>
      <w:tr w:rsidR="000F5B38" w:rsidRPr="00D62D13" w14:paraId="3A7EA4BD" w14:textId="77777777" w:rsidTr="00A8539A">
        <w:trPr>
          <w:trHeight w:val="807"/>
        </w:trPr>
        <w:tc>
          <w:tcPr>
            <w:tcW w:w="6204" w:type="dxa"/>
            <w:shd w:val="clear" w:color="auto" w:fill="auto"/>
          </w:tcPr>
          <w:p w14:paraId="5BDA743F" w14:textId="77777777" w:rsidR="004439FF" w:rsidRPr="00D62D13" w:rsidRDefault="004439FF" w:rsidP="00B864A1">
            <w:pPr>
              <w:ind w:firstLine="26"/>
              <w:rPr>
                <w:rFonts w:eastAsia="Calibri"/>
              </w:rPr>
            </w:pPr>
            <w:r w:rsidRPr="00D62D13">
              <w:rPr>
                <w:rFonts w:eastAsia="Calibri"/>
              </w:rPr>
              <w:t>Presentación de</w:t>
            </w:r>
            <w:r w:rsidR="00FE7FF2" w:rsidRPr="00D62D13">
              <w:rPr>
                <w:rFonts w:eastAsia="Calibri"/>
              </w:rPr>
              <w:t xml:space="preserve"> la propuesta de proyecto de investigación</w:t>
            </w:r>
            <w:r w:rsidR="00CC1525" w:rsidRPr="00D62D13">
              <w:rPr>
                <w:rFonts w:eastAsia="Calibri"/>
              </w:rPr>
              <w:t xml:space="preserve"> para producción artística </w:t>
            </w:r>
            <w:r w:rsidRPr="00D62D13">
              <w:rPr>
                <w:rFonts w:eastAsia="Calibri"/>
              </w:rPr>
              <w:t>al SINDE</w:t>
            </w:r>
            <w:r w:rsidR="00A8539A" w:rsidRPr="00D62D13">
              <w:rPr>
                <w:rFonts w:eastAsia="Calibri"/>
              </w:rPr>
              <w:t>,</w:t>
            </w:r>
            <w:r w:rsidRPr="00D62D13">
              <w:rPr>
                <w:rFonts w:eastAsia="Calibri"/>
              </w:rPr>
              <w:t xml:space="preserve"> de parte del Instituto de Investigación</w:t>
            </w:r>
            <w:r w:rsidR="00FE7FF2" w:rsidRPr="00D62D13">
              <w:rPr>
                <w:rFonts w:eastAsia="Calibri"/>
              </w:rPr>
              <w:t xml:space="preserve"> e Innovación</w:t>
            </w:r>
            <w:r w:rsidR="00BF38BD" w:rsidRPr="00D62D13">
              <w:rPr>
                <w:rFonts w:eastAsia="Calibri"/>
              </w:rPr>
              <w:t>.</w:t>
            </w:r>
          </w:p>
        </w:tc>
        <w:tc>
          <w:tcPr>
            <w:tcW w:w="3433" w:type="dxa"/>
            <w:shd w:val="clear" w:color="auto" w:fill="auto"/>
          </w:tcPr>
          <w:p w14:paraId="41EC1049" w14:textId="77777777" w:rsidR="004439FF" w:rsidRPr="00D62D13" w:rsidRDefault="004439FF" w:rsidP="000F5B38">
            <w:pPr>
              <w:rPr>
                <w:rFonts w:eastAsia="Calibri"/>
              </w:rPr>
            </w:pPr>
            <w:r w:rsidRPr="00D62D13">
              <w:rPr>
                <w:rFonts w:eastAsia="Calibri"/>
              </w:rPr>
              <w:t>(fecha)</w:t>
            </w:r>
          </w:p>
          <w:p w14:paraId="049F31CB" w14:textId="77777777" w:rsidR="007079E1" w:rsidRPr="00D62D13" w:rsidRDefault="007079E1" w:rsidP="000F5B38">
            <w:pPr>
              <w:rPr>
                <w:rFonts w:eastAsia="Calibri"/>
              </w:rPr>
            </w:pPr>
          </w:p>
        </w:tc>
      </w:tr>
      <w:tr w:rsidR="000F5B38" w:rsidRPr="00D62D13" w14:paraId="78DACDEE" w14:textId="77777777" w:rsidTr="00182461">
        <w:tc>
          <w:tcPr>
            <w:tcW w:w="6204" w:type="dxa"/>
            <w:shd w:val="clear" w:color="auto" w:fill="auto"/>
          </w:tcPr>
          <w:p w14:paraId="764DC1A3" w14:textId="77777777" w:rsidR="00FE7FF2" w:rsidRPr="00D62D13" w:rsidRDefault="00FE7FF2" w:rsidP="00B864A1">
            <w:pPr>
              <w:ind w:firstLine="26"/>
              <w:rPr>
                <w:rFonts w:eastAsia="Calibri"/>
              </w:rPr>
            </w:pPr>
            <w:r w:rsidRPr="00D62D13">
              <w:rPr>
                <w:rFonts w:eastAsia="Calibri"/>
              </w:rPr>
              <w:t>Envío de la propuesta de proyecto de investigación</w:t>
            </w:r>
            <w:r w:rsidR="00CC1525" w:rsidRPr="00D62D13">
              <w:rPr>
                <w:rFonts w:eastAsia="Calibri"/>
              </w:rPr>
              <w:t xml:space="preserve"> para producción artística</w:t>
            </w:r>
            <w:r w:rsidRPr="00D62D13">
              <w:rPr>
                <w:rFonts w:eastAsia="Calibri"/>
              </w:rPr>
              <w:t xml:space="preserve"> a la Comisión de Revisión</w:t>
            </w:r>
            <w:r w:rsidR="000C5426" w:rsidRPr="00D62D13">
              <w:rPr>
                <w:rFonts w:eastAsia="Calibri"/>
              </w:rPr>
              <w:t xml:space="preserve"> del SINDE</w:t>
            </w:r>
            <w:r w:rsidRPr="00D62D13">
              <w:rPr>
                <w:rFonts w:eastAsia="Calibri"/>
              </w:rPr>
              <w:t>.</w:t>
            </w:r>
          </w:p>
        </w:tc>
        <w:tc>
          <w:tcPr>
            <w:tcW w:w="3433" w:type="dxa"/>
            <w:shd w:val="clear" w:color="auto" w:fill="auto"/>
          </w:tcPr>
          <w:p w14:paraId="29BFC7A0" w14:textId="77777777" w:rsidR="00FE7FF2" w:rsidRPr="00D62D13" w:rsidRDefault="00FE7FF2" w:rsidP="000F5B38">
            <w:pPr>
              <w:rPr>
                <w:rFonts w:eastAsia="Calibri"/>
              </w:rPr>
            </w:pPr>
            <w:r w:rsidRPr="00D62D13">
              <w:rPr>
                <w:rFonts w:eastAsia="Calibri"/>
              </w:rPr>
              <w:t>(fecha)</w:t>
            </w:r>
          </w:p>
        </w:tc>
      </w:tr>
      <w:tr w:rsidR="000F5B38" w:rsidRPr="00D62D13" w14:paraId="46959F89" w14:textId="77777777" w:rsidTr="00182461">
        <w:tc>
          <w:tcPr>
            <w:tcW w:w="6204" w:type="dxa"/>
            <w:shd w:val="clear" w:color="auto" w:fill="auto"/>
          </w:tcPr>
          <w:p w14:paraId="7C132E51" w14:textId="77777777" w:rsidR="004439FF" w:rsidRPr="00D62D13" w:rsidRDefault="00BF38BD" w:rsidP="00B864A1">
            <w:pPr>
              <w:ind w:firstLine="26"/>
              <w:rPr>
                <w:rFonts w:eastAsia="Calibri"/>
              </w:rPr>
            </w:pPr>
            <w:r w:rsidRPr="00D62D13">
              <w:rPr>
                <w:rFonts w:eastAsia="Calibri"/>
              </w:rPr>
              <w:t xml:space="preserve">Entrega del documento al </w:t>
            </w:r>
            <w:proofErr w:type="gramStart"/>
            <w:r w:rsidRPr="00D62D13">
              <w:rPr>
                <w:rFonts w:eastAsia="Calibri"/>
              </w:rPr>
              <w:t>Director</w:t>
            </w:r>
            <w:proofErr w:type="gramEnd"/>
            <w:r w:rsidRPr="00D62D13">
              <w:rPr>
                <w:rFonts w:eastAsia="Calibri"/>
              </w:rPr>
              <w:t xml:space="preserve"> del Instituto de Investigación</w:t>
            </w:r>
            <w:r w:rsidR="00FE7FF2" w:rsidRPr="00D62D13">
              <w:rPr>
                <w:rFonts w:eastAsia="Calibri"/>
              </w:rPr>
              <w:t xml:space="preserve"> e Innovación</w:t>
            </w:r>
            <w:r w:rsidRPr="00D62D13">
              <w:rPr>
                <w:rFonts w:eastAsia="Calibri"/>
              </w:rPr>
              <w:t>, por parte del SINDE, para correcciones (si las hubiera).</w:t>
            </w:r>
          </w:p>
        </w:tc>
        <w:tc>
          <w:tcPr>
            <w:tcW w:w="3433" w:type="dxa"/>
            <w:shd w:val="clear" w:color="auto" w:fill="auto"/>
          </w:tcPr>
          <w:p w14:paraId="4C2BD5FE" w14:textId="77777777" w:rsidR="004439FF" w:rsidRPr="00D62D13" w:rsidRDefault="004439FF" w:rsidP="000F5B38">
            <w:pPr>
              <w:rPr>
                <w:rFonts w:eastAsia="Calibri"/>
              </w:rPr>
            </w:pPr>
            <w:r w:rsidRPr="00D62D13">
              <w:rPr>
                <w:rFonts w:eastAsia="Calibri"/>
              </w:rPr>
              <w:t>(fecha)</w:t>
            </w:r>
          </w:p>
        </w:tc>
      </w:tr>
      <w:tr w:rsidR="000F5B38" w:rsidRPr="00D62D13" w14:paraId="45D5D79B" w14:textId="77777777" w:rsidTr="00182461">
        <w:tc>
          <w:tcPr>
            <w:tcW w:w="6204" w:type="dxa"/>
            <w:shd w:val="clear" w:color="auto" w:fill="auto"/>
          </w:tcPr>
          <w:p w14:paraId="117763BF" w14:textId="77777777" w:rsidR="004439FF" w:rsidRPr="00D62D13" w:rsidRDefault="00970B58" w:rsidP="00B864A1">
            <w:pPr>
              <w:ind w:firstLine="26"/>
              <w:rPr>
                <w:rFonts w:eastAsia="Calibri"/>
              </w:rPr>
            </w:pPr>
            <w:r w:rsidRPr="00D62D13">
              <w:rPr>
                <w:rFonts w:eastAsia="Calibri"/>
              </w:rPr>
              <w:t xml:space="preserve">Envío de </w:t>
            </w:r>
            <w:r w:rsidR="00FE7FF2" w:rsidRPr="00D62D13">
              <w:rPr>
                <w:rFonts w:eastAsia="Calibri"/>
              </w:rPr>
              <w:t>la propuesta de</w:t>
            </w:r>
            <w:r w:rsidRPr="00D62D13">
              <w:rPr>
                <w:rFonts w:eastAsia="Calibri"/>
              </w:rPr>
              <w:t>l</w:t>
            </w:r>
            <w:r w:rsidR="00FE7FF2" w:rsidRPr="00D62D13">
              <w:rPr>
                <w:rFonts w:eastAsia="Calibri"/>
              </w:rPr>
              <w:t xml:space="preserve"> proyec</w:t>
            </w:r>
            <w:r w:rsidRPr="00D62D13">
              <w:rPr>
                <w:rFonts w:eastAsia="Calibri"/>
              </w:rPr>
              <w:t>to de investigación</w:t>
            </w:r>
            <w:r w:rsidR="00CC1525" w:rsidRPr="00D62D13">
              <w:rPr>
                <w:rFonts w:eastAsia="Calibri"/>
              </w:rPr>
              <w:t xml:space="preserve"> para producción artística</w:t>
            </w:r>
            <w:r w:rsidRPr="00D62D13">
              <w:rPr>
                <w:rFonts w:eastAsia="Calibri"/>
              </w:rPr>
              <w:t xml:space="preserve">, con el visto bueno de la Comisión de Revisión, para la </w:t>
            </w:r>
            <w:r w:rsidR="00BF38BD" w:rsidRPr="00D62D13">
              <w:rPr>
                <w:rFonts w:eastAsia="Calibri"/>
              </w:rPr>
              <w:t xml:space="preserve">aprobación en </w:t>
            </w:r>
            <w:r w:rsidR="005021C1" w:rsidRPr="00D62D13">
              <w:rPr>
                <w:rFonts w:eastAsia="Calibri"/>
              </w:rPr>
              <w:t>Comisión</w:t>
            </w:r>
            <w:r w:rsidR="00BF38BD" w:rsidRPr="00D62D13">
              <w:rPr>
                <w:rFonts w:eastAsia="Calibri"/>
              </w:rPr>
              <w:t xml:space="preserve"> de Investigación.</w:t>
            </w:r>
          </w:p>
        </w:tc>
        <w:tc>
          <w:tcPr>
            <w:tcW w:w="3433" w:type="dxa"/>
            <w:shd w:val="clear" w:color="auto" w:fill="auto"/>
          </w:tcPr>
          <w:p w14:paraId="06EAC44D" w14:textId="77777777" w:rsidR="00970B58" w:rsidRPr="00D62D13" w:rsidRDefault="00970B58" w:rsidP="000F5B38">
            <w:pPr>
              <w:rPr>
                <w:rFonts w:eastAsia="Calibri"/>
              </w:rPr>
            </w:pPr>
            <w:r w:rsidRPr="00D62D13">
              <w:rPr>
                <w:rFonts w:eastAsia="Calibri"/>
              </w:rPr>
              <w:t>(fecha)</w:t>
            </w:r>
          </w:p>
          <w:p w14:paraId="53128261" w14:textId="77777777" w:rsidR="004439FF" w:rsidRPr="00D62D13" w:rsidRDefault="004439FF" w:rsidP="000F5B38">
            <w:pPr>
              <w:rPr>
                <w:rFonts w:eastAsia="Calibri"/>
              </w:rPr>
            </w:pPr>
          </w:p>
        </w:tc>
      </w:tr>
      <w:tr w:rsidR="00D62D13" w:rsidRPr="00D62D13" w14:paraId="684DE3FF" w14:textId="77777777" w:rsidTr="00182461">
        <w:tc>
          <w:tcPr>
            <w:tcW w:w="6204" w:type="dxa"/>
            <w:shd w:val="clear" w:color="auto" w:fill="auto"/>
          </w:tcPr>
          <w:p w14:paraId="16F69084" w14:textId="77777777" w:rsidR="00AD1B38" w:rsidRPr="00D62D13" w:rsidRDefault="00AD1B38" w:rsidP="00B864A1">
            <w:pPr>
              <w:ind w:firstLine="26"/>
              <w:rPr>
                <w:rFonts w:eastAsia="Calibri"/>
              </w:rPr>
            </w:pPr>
            <w:r w:rsidRPr="00D62D13">
              <w:rPr>
                <w:rFonts w:eastAsia="Calibri"/>
              </w:rPr>
              <w:t xml:space="preserve">Aprobación en el </w:t>
            </w:r>
            <w:r w:rsidR="005021C1" w:rsidRPr="00D62D13">
              <w:rPr>
                <w:rFonts w:eastAsia="Calibri"/>
              </w:rPr>
              <w:t>Comisión</w:t>
            </w:r>
            <w:r w:rsidRPr="00D62D13">
              <w:rPr>
                <w:rFonts w:eastAsia="Calibri"/>
              </w:rPr>
              <w:t xml:space="preserve"> de Investigación.</w:t>
            </w:r>
          </w:p>
          <w:p w14:paraId="62486C05" w14:textId="77777777" w:rsidR="00CC1525" w:rsidRPr="00D62D13" w:rsidRDefault="00CC1525" w:rsidP="00B864A1">
            <w:pPr>
              <w:ind w:firstLine="26"/>
              <w:rPr>
                <w:rFonts w:eastAsia="Calibri"/>
              </w:rPr>
            </w:pPr>
          </w:p>
        </w:tc>
        <w:tc>
          <w:tcPr>
            <w:tcW w:w="3433" w:type="dxa"/>
            <w:shd w:val="clear" w:color="auto" w:fill="auto"/>
          </w:tcPr>
          <w:p w14:paraId="46B5E0CE" w14:textId="77777777" w:rsidR="007079E1" w:rsidRPr="00D62D13" w:rsidRDefault="00AD1B38" w:rsidP="000F5B38">
            <w:pPr>
              <w:rPr>
                <w:rFonts w:eastAsia="Calibri"/>
              </w:rPr>
            </w:pPr>
            <w:r w:rsidRPr="00D62D13">
              <w:rPr>
                <w:rFonts w:eastAsia="Calibri"/>
              </w:rPr>
              <w:t>(fecha)</w:t>
            </w:r>
          </w:p>
        </w:tc>
      </w:tr>
    </w:tbl>
    <w:p w14:paraId="099D6D67" w14:textId="77777777" w:rsidR="00AD7CF6" w:rsidRDefault="00AD7CF6" w:rsidP="000F5B38">
      <w:pPr>
        <w:jc w:val="center"/>
        <w:rPr>
          <w:b/>
        </w:rPr>
      </w:pPr>
    </w:p>
    <w:p w14:paraId="6A51519A" w14:textId="20AF8C13" w:rsidR="00324C56" w:rsidRPr="00D62D13" w:rsidRDefault="00BD30FD" w:rsidP="000F5B38">
      <w:pPr>
        <w:jc w:val="center"/>
        <w:rPr>
          <w:b/>
        </w:rPr>
      </w:pPr>
      <w:r w:rsidRPr="00D62D13">
        <w:rPr>
          <w:b/>
        </w:rPr>
        <w:lastRenderedPageBreak/>
        <w:t>Estructura</w:t>
      </w:r>
      <w:r w:rsidR="00EE3304" w:rsidRPr="00D62D13">
        <w:rPr>
          <w:b/>
        </w:rPr>
        <w:t xml:space="preserve"> </w:t>
      </w:r>
      <w:r w:rsidR="00324C56" w:rsidRPr="00D62D13">
        <w:rPr>
          <w:b/>
        </w:rPr>
        <w:t>– G</w:t>
      </w:r>
      <w:r w:rsidRPr="00D62D13">
        <w:rPr>
          <w:b/>
        </w:rPr>
        <w:t>uía para la Presentación de Proyectos de Investigación</w:t>
      </w:r>
      <w:r w:rsidR="00CC1525" w:rsidRPr="00D62D13">
        <w:rPr>
          <w:rFonts w:eastAsia="Calibri"/>
        </w:rPr>
        <w:t xml:space="preserve"> </w:t>
      </w:r>
      <w:r w:rsidR="00CC1525" w:rsidRPr="00D62D13">
        <w:rPr>
          <w:rFonts w:eastAsia="Calibri"/>
          <w:b/>
        </w:rPr>
        <w:t>para Producción Artística</w:t>
      </w:r>
      <w:r w:rsidR="00786BC2" w:rsidRPr="00D62D13">
        <w:rPr>
          <w:b/>
        </w:rPr>
        <w:t xml:space="preserve"> </w:t>
      </w:r>
    </w:p>
    <w:p w14:paraId="3461D779" w14:textId="77777777" w:rsidR="00CC1525" w:rsidRPr="00D62D13" w:rsidRDefault="00CC1525" w:rsidP="000F5B38">
      <w:pPr>
        <w:rPr>
          <w:b/>
        </w:rPr>
      </w:pPr>
    </w:p>
    <w:p w14:paraId="044959D9" w14:textId="77777777" w:rsidR="006E7DC3" w:rsidRPr="00D62D13" w:rsidRDefault="006E7DC3" w:rsidP="000F5B38">
      <w:pPr>
        <w:ind w:firstLine="0"/>
        <w:rPr>
          <w:b/>
        </w:rPr>
      </w:pPr>
      <w:r w:rsidRPr="00D62D13">
        <w:rPr>
          <w:b/>
        </w:rPr>
        <w:t xml:space="preserve">Generales </w:t>
      </w:r>
    </w:p>
    <w:p w14:paraId="386DEA03" w14:textId="77777777" w:rsidR="00A8539A" w:rsidRPr="00D62D13" w:rsidRDefault="00324C56" w:rsidP="000F5B38">
      <w:pPr>
        <w:ind w:firstLine="0"/>
        <w:jc w:val="both"/>
      </w:pPr>
      <w:r w:rsidRPr="00D62D13">
        <w:t>Este formato incluye una guía</w:t>
      </w:r>
      <w:r w:rsidR="006E7DC3" w:rsidRPr="00D62D13">
        <w:t xml:space="preserve"> para el investigador/a</w:t>
      </w:r>
      <w:r w:rsidR="00531BD2" w:rsidRPr="00D62D13">
        <w:t>;</w:t>
      </w:r>
      <w:r w:rsidRPr="00D62D13">
        <w:t xml:space="preserve"> </w:t>
      </w:r>
      <w:r w:rsidR="00531BD2" w:rsidRPr="00D62D13">
        <w:t xml:space="preserve">el documento </w:t>
      </w:r>
      <w:r w:rsidR="006E7DC3" w:rsidRPr="00D62D13">
        <w:t xml:space="preserve">a presentarse debe incluir obligatoriamente todos los acápites solicitados </w:t>
      </w:r>
      <w:r w:rsidR="000C5426" w:rsidRPr="00D62D13">
        <w:t xml:space="preserve">en </w:t>
      </w:r>
      <w:r w:rsidR="006E7DC3" w:rsidRPr="00D62D13">
        <w:t>esta estructura.</w:t>
      </w:r>
      <w:r w:rsidR="00B20CA7" w:rsidRPr="00D62D13">
        <w:t xml:space="preserve"> </w:t>
      </w:r>
      <w:r w:rsidRPr="00D62D13">
        <w:t xml:space="preserve">Se debe utilizar el Manual APA </w:t>
      </w:r>
      <w:r w:rsidR="00B5480C" w:rsidRPr="00D62D13">
        <w:t>séptima</w:t>
      </w:r>
      <w:r w:rsidRPr="00D62D13">
        <w:t xml:space="preserve"> edición actualizad</w:t>
      </w:r>
      <w:r w:rsidR="00A8539A" w:rsidRPr="00D62D13">
        <w:t>o</w:t>
      </w:r>
      <w:r w:rsidRPr="00D62D13">
        <w:t xml:space="preserve"> en lo referente a citas, </w:t>
      </w:r>
      <w:r w:rsidR="000C5426" w:rsidRPr="00D62D13">
        <w:t>referencias</w:t>
      </w:r>
      <w:r w:rsidRPr="00D62D13">
        <w:t xml:space="preserve">, tablas, </w:t>
      </w:r>
      <w:r w:rsidR="00010B81" w:rsidRPr="00D62D13">
        <w:t>figuras</w:t>
      </w:r>
      <w:r w:rsidR="000C5426" w:rsidRPr="00D62D13">
        <w:t xml:space="preserve">. </w:t>
      </w:r>
    </w:p>
    <w:p w14:paraId="3CF2D8B6" w14:textId="77777777" w:rsidR="00A8539A" w:rsidRPr="00D62D13" w:rsidRDefault="00A8539A" w:rsidP="000F5B38">
      <w:pPr>
        <w:jc w:val="both"/>
      </w:pPr>
    </w:p>
    <w:p w14:paraId="2942C763" w14:textId="77777777" w:rsidR="00324C56" w:rsidRPr="00D62D13" w:rsidRDefault="000C5426" w:rsidP="000F5B38">
      <w:pPr>
        <w:jc w:val="both"/>
      </w:pPr>
      <w:r w:rsidRPr="00D62D13">
        <w:t>S</w:t>
      </w:r>
      <w:r w:rsidR="00324C56" w:rsidRPr="00D62D13">
        <w:t>eguir las siguientes indicaciones formales:</w:t>
      </w:r>
    </w:p>
    <w:p w14:paraId="72E55882" w14:textId="77777777" w:rsidR="00324C56" w:rsidRPr="00D62D13" w:rsidRDefault="000C5426" w:rsidP="000F5B38">
      <w:pPr>
        <w:numPr>
          <w:ilvl w:val="0"/>
          <w:numId w:val="33"/>
        </w:numPr>
        <w:jc w:val="both"/>
      </w:pPr>
      <w:r w:rsidRPr="00D62D13">
        <w:t>Tamaño de página DIN A4.</w:t>
      </w:r>
    </w:p>
    <w:p w14:paraId="5F635EEF" w14:textId="77777777" w:rsidR="000C5426" w:rsidRPr="00D62D13" w:rsidRDefault="00324C56" w:rsidP="000F5B38">
      <w:pPr>
        <w:numPr>
          <w:ilvl w:val="0"/>
          <w:numId w:val="33"/>
        </w:numPr>
        <w:jc w:val="both"/>
      </w:pPr>
      <w:r w:rsidRPr="00D62D13">
        <w:t>Márgenes: 2.54 cm</w:t>
      </w:r>
    </w:p>
    <w:p w14:paraId="479F9AB9" w14:textId="77777777" w:rsidR="00324C56" w:rsidRPr="00D62D13" w:rsidRDefault="00324C56" w:rsidP="000F5B38">
      <w:pPr>
        <w:numPr>
          <w:ilvl w:val="0"/>
          <w:numId w:val="33"/>
        </w:numPr>
        <w:jc w:val="both"/>
      </w:pPr>
      <w:r w:rsidRPr="00D62D13">
        <w:t xml:space="preserve">Tipo </w:t>
      </w:r>
      <w:r w:rsidR="000C5426" w:rsidRPr="00D62D13">
        <w:t xml:space="preserve">y tamaño </w:t>
      </w:r>
      <w:r w:rsidRPr="00D62D13">
        <w:t>de letra: Arial</w:t>
      </w:r>
      <w:r w:rsidR="000C5426" w:rsidRPr="00D62D13">
        <w:t xml:space="preserve">, </w:t>
      </w:r>
      <w:r w:rsidRPr="00D62D13">
        <w:t>12.</w:t>
      </w:r>
    </w:p>
    <w:p w14:paraId="6C9A7C62" w14:textId="77777777" w:rsidR="00324C56" w:rsidRPr="00D62D13" w:rsidRDefault="00324C56" w:rsidP="000F5B38">
      <w:pPr>
        <w:numPr>
          <w:ilvl w:val="0"/>
          <w:numId w:val="33"/>
        </w:numPr>
        <w:jc w:val="both"/>
      </w:pPr>
      <w:r w:rsidRPr="00D62D13">
        <w:t xml:space="preserve">Interlineado: </w:t>
      </w:r>
      <w:r w:rsidR="00EA55BB" w:rsidRPr="00D62D13">
        <w:t xml:space="preserve">doble </w:t>
      </w:r>
      <w:r w:rsidRPr="00D62D13">
        <w:t>espacio.</w:t>
      </w:r>
    </w:p>
    <w:p w14:paraId="5A14F16D" w14:textId="77777777" w:rsidR="00EA55BB" w:rsidRPr="00D62D13" w:rsidRDefault="00EA55BB" w:rsidP="000F5B38">
      <w:pPr>
        <w:numPr>
          <w:ilvl w:val="1"/>
          <w:numId w:val="33"/>
        </w:numPr>
        <w:jc w:val="both"/>
      </w:pPr>
      <w:r w:rsidRPr="00D62D13">
        <w:t>Poner sangría a la primera frase de cada párrafo ½ pulgada. Todas las demás líneas del párrafo envuelven al margen izquierdo. Sangría bloqueado comillas (40 palabras o más), incluyendo la primera frase.</w:t>
      </w:r>
    </w:p>
    <w:p w14:paraId="4CBA23DD" w14:textId="77777777" w:rsidR="00EA55BB" w:rsidRPr="00D62D13" w:rsidRDefault="00324C56" w:rsidP="000F5B38">
      <w:pPr>
        <w:numPr>
          <w:ilvl w:val="0"/>
          <w:numId w:val="33"/>
        </w:numPr>
        <w:jc w:val="both"/>
      </w:pPr>
      <w:r w:rsidRPr="00D62D13">
        <w:t xml:space="preserve">Numeración: inicio en </w:t>
      </w:r>
      <w:r w:rsidR="001C56D2" w:rsidRPr="00D62D13">
        <w:t>segunda</w:t>
      </w:r>
      <w:r w:rsidRPr="00D62D13">
        <w:t xml:space="preserve"> hoja y su ubicación en la parte </w:t>
      </w:r>
      <w:r w:rsidR="001C56D2" w:rsidRPr="00D62D13">
        <w:t>superior</w:t>
      </w:r>
      <w:r w:rsidRPr="00D62D13">
        <w:t xml:space="preserve"> derecha.</w:t>
      </w:r>
    </w:p>
    <w:p w14:paraId="0FB78278" w14:textId="77777777" w:rsidR="005104CA" w:rsidRPr="00D62D13" w:rsidRDefault="005104CA" w:rsidP="000F5B38"/>
    <w:p w14:paraId="631F0C1E" w14:textId="77777777" w:rsidR="00EE3304" w:rsidRPr="00D62D13" w:rsidRDefault="00BD30FD" w:rsidP="000F5B38">
      <w:pPr>
        <w:ind w:firstLine="0"/>
      </w:pPr>
      <w:r w:rsidRPr="00D62D13">
        <w:rPr>
          <w:b/>
        </w:rPr>
        <w:t>Resumen del Proyecto</w:t>
      </w:r>
      <w:r w:rsidR="00534D5C" w:rsidRPr="00D62D13">
        <w:t xml:space="preserve"> </w:t>
      </w:r>
      <w:r w:rsidR="00324C56" w:rsidRPr="00D62D13">
        <w:t>(entre 250 a 300 palabras)</w:t>
      </w:r>
      <w:r w:rsidR="00EE3304" w:rsidRPr="00D62D13">
        <w:t xml:space="preserve"> </w:t>
      </w:r>
    </w:p>
    <w:p w14:paraId="23EA5C38" w14:textId="4720B5BC" w:rsidR="00EE3304" w:rsidRPr="00D62D13" w:rsidRDefault="00EE3304" w:rsidP="000F5B38">
      <w:pPr>
        <w:ind w:firstLine="0"/>
        <w:jc w:val="both"/>
      </w:pPr>
      <w:r w:rsidRPr="00D62D13">
        <w:t xml:space="preserve">Se redactará una síntesis </w:t>
      </w:r>
      <w:r w:rsidR="003D4ABB" w:rsidRPr="00D62D13">
        <w:t>no estructurad</w:t>
      </w:r>
      <w:r w:rsidR="00786BC2" w:rsidRPr="00D62D13">
        <w:t>a</w:t>
      </w:r>
      <w:r w:rsidR="003D4ABB" w:rsidRPr="00D62D13">
        <w:t xml:space="preserve"> </w:t>
      </w:r>
      <w:r w:rsidR="30984DD8" w:rsidRPr="00D62D13">
        <w:t>del</w:t>
      </w:r>
      <w:r w:rsidR="000542EF" w:rsidRPr="00D62D13">
        <w:t xml:space="preserve"> </w:t>
      </w:r>
      <w:r w:rsidR="00FE5728" w:rsidRPr="00D62D13">
        <w:t>produ</w:t>
      </w:r>
      <w:r w:rsidR="1F6CA604" w:rsidRPr="00D62D13">
        <w:t>cto</w:t>
      </w:r>
      <w:r w:rsidR="00CC1525" w:rsidRPr="00D62D13">
        <w:t xml:space="preserve"> artístic</w:t>
      </w:r>
      <w:r w:rsidR="55786412" w:rsidRPr="00D62D13">
        <w:t>o a desarrollar</w:t>
      </w:r>
      <w:r w:rsidR="0057450D" w:rsidRPr="00D62D13">
        <w:t xml:space="preserve">, </w:t>
      </w:r>
      <w:r w:rsidRPr="00D62D13">
        <w:t>los objetivos, la metodología a utilizar y los resultados es</w:t>
      </w:r>
      <w:r w:rsidR="0057450D" w:rsidRPr="00D62D13">
        <w:t>perados.</w:t>
      </w:r>
    </w:p>
    <w:p w14:paraId="1FC39945" w14:textId="77777777" w:rsidR="00FE5728" w:rsidRPr="00D62D13" w:rsidRDefault="00FE5728" w:rsidP="000F5B38">
      <w:pPr>
        <w:pStyle w:val="Cuadrculaclara-nfasis31"/>
        <w:ind w:left="0"/>
        <w:rPr>
          <w:rFonts w:ascii="Times New Roman" w:eastAsia="Times New Roman" w:hAnsi="Times New Roman"/>
          <w:b/>
          <w:iCs/>
          <w:sz w:val="24"/>
          <w:szCs w:val="24"/>
          <w:lang w:val="es-ES" w:eastAsia="es-ES"/>
        </w:rPr>
      </w:pPr>
    </w:p>
    <w:p w14:paraId="1B58D7D2" w14:textId="77777777" w:rsidR="00EE3304" w:rsidRPr="00D62D13" w:rsidRDefault="00BD30FD" w:rsidP="000F5B38">
      <w:pPr>
        <w:pStyle w:val="Cuadrculaclara-nfasis31"/>
        <w:ind w:left="0" w:firstLine="0"/>
        <w:rPr>
          <w:rFonts w:ascii="Times New Roman" w:hAnsi="Times New Roman"/>
          <w:bCs/>
          <w:sz w:val="24"/>
          <w:szCs w:val="24"/>
        </w:rPr>
      </w:pPr>
      <w:r w:rsidRPr="00D62D13">
        <w:rPr>
          <w:rFonts w:ascii="Times New Roman" w:hAnsi="Times New Roman"/>
          <w:b/>
          <w:bCs/>
          <w:sz w:val="24"/>
          <w:szCs w:val="24"/>
        </w:rPr>
        <w:t xml:space="preserve">Título </w:t>
      </w:r>
      <w:r w:rsidR="00786BC2" w:rsidRPr="00D62D13">
        <w:rPr>
          <w:rFonts w:ascii="Times New Roman" w:hAnsi="Times New Roman"/>
          <w:b/>
          <w:bCs/>
          <w:sz w:val="24"/>
          <w:szCs w:val="24"/>
        </w:rPr>
        <w:t xml:space="preserve">del proyecto </w:t>
      </w:r>
      <w:r w:rsidR="0057450D" w:rsidRPr="00D62D13">
        <w:rPr>
          <w:rFonts w:ascii="Times New Roman" w:hAnsi="Times New Roman"/>
          <w:bCs/>
          <w:sz w:val="24"/>
          <w:szCs w:val="24"/>
        </w:rPr>
        <w:t>(m</w:t>
      </w:r>
      <w:r w:rsidR="0057450D" w:rsidRPr="00D62D13">
        <w:rPr>
          <w:rFonts w:ascii="Times New Roman" w:hAnsi="Times New Roman"/>
          <w:sz w:val="24"/>
          <w:szCs w:val="24"/>
        </w:rPr>
        <w:t>á</w:t>
      </w:r>
      <w:r w:rsidR="0057450D" w:rsidRPr="00D62D13">
        <w:rPr>
          <w:rFonts w:ascii="Times New Roman" w:hAnsi="Times New Roman"/>
          <w:bCs/>
          <w:sz w:val="24"/>
          <w:szCs w:val="24"/>
        </w:rPr>
        <w:t xml:space="preserve">ximo 15 palabras) </w:t>
      </w:r>
    </w:p>
    <w:p w14:paraId="0DE6DD8B" w14:textId="77777777" w:rsidR="00EE3304" w:rsidRPr="00D62D13" w:rsidRDefault="00F10C0A" w:rsidP="000F5B38">
      <w:pPr>
        <w:tabs>
          <w:tab w:val="num" w:pos="720"/>
          <w:tab w:val="left" w:pos="900"/>
        </w:tabs>
        <w:ind w:firstLine="0"/>
        <w:jc w:val="both"/>
        <w:rPr>
          <w:lang w:val="es-ES_tradnl"/>
        </w:rPr>
      </w:pPr>
      <w:r w:rsidRPr="00D62D13">
        <w:rPr>
          <w:lang w:val="es-ES_tradnl"/>
        </w:rPr>
        <w:t xml:space="preserve">Debe reflejar todo lo que </w:t>
      </w:r>
      <w:r w:rsidR="000C5426" w:rsidRPr="00D62D13">
        <w:rPr>
          <w:lang w:val="es-ES_tradnl"/>
        </w:rPr>
        <w:t xml:space="preserve">abarcará </w:t>
      </w:r>
      <w:r w:rsidR="00C869F1" w:rsidRPr="00D62D13">
        <w:rPr>
          <w:lang w:val="es-ES_tradnl"/>
        </w:rPr>
        <w:t xml:space="preserve">la </w:t>
      </w:r>
      <w:r w:rsidR="00786BC2" w:rsidRPr="00D62D13">
        <w:rPr>
          <w:lang w:val="es-ES_tradnl"/>
        </w:rPr>
        <w:t xml:space="preserve">propuesta </w:t>
      </w:r>
      <w:r w:rsidR="00FE5728" w:rsidRPr="00D62D13">
        <w:rPr>
          <w:lang w:val="es-ES_tradnl"/>
        </w:rPr>
        <w:t xml:space="preserve">de investigación de producción </w:t>
      </w:r>
      <w:r w:rsidR="00786BC2" w:rsidRPr="00D62D13">
        <w:rPr>
          <w:lang w:val="es-ES_tradnl"/>
        </w:rPr>
        <w:t>artística</w:t>
      </w:r>
      <w:r w:rsidR="00FE5728" w:rsidRPr="00D62D13">
        <w:rPr>
          <w:lang w:val="es-ES_tradnl"/>
        </w:rPr>
        <w:t>.</w:t>
      </w:r>
    </w:p>
    <w:p w14:paraId="0562CB0E" w14:textId="77777777" w:rsidR="00FE5728" w:rsidRPr="00D62D13" w:rsidRDefault="00FE5728" w:rsidP="000F5B38">
      <w:pPr>
        <w:pStyle w:val="Cuadrculaclara-nfasis31"/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3FA2066B" w14:textId="2CD310EF" w:rsidR="00534D5C" w:rsidRPr="00D62D13" w:rsidRDefault="00534D5C" w:rsidP="000F5B38">
      <w:pPr>
        <w:pStyle w:val="Cuadrculaclara-nfasis31"/>
        <w:ind w:left="0" w:firstLine="0"/>
        <w:rPr>
          <w:rFonts w:ascii="Times New Roman" w:hAnsi="Times New Roman"/>
          <w:sz w:val="24"/>
          <w:szCs w:val="24"/>
        </w:rPr>
      </w:pPr>
      <w:r w:rsidRPr="00D62D13">
        <w:rPr>
          <w:rFonts w:ascii="Times New Roman" w:hAnsi="Times New Roman"/>
          <w:b/>
          <w:bCs/>
          <w:sz w:val="24"/>
          <w:szCs w:val="24"/>
        </w:rPr>
        <w:t>F</w:t>
      </w:r>
      <w:r w:rsidR="00BD30FD" w:rsidRPr="00D62D13">
        <w:rPr>
          <w:rFonts w:ascii="Times New Roman" w:hAnsi="Times New Roman"/>
          <w:b/>
          <w:bCs/>
          <w:sz w:val="24"/>
          <w:szCs w:val="24"/>
        </w:rPr>
        <w:t xml:space="preserve">ormulación del Problema de Investigación </w:t>
      </w:r>
      <w:r w:rsidR="00FE5728" w:rsidRPr="00D62D13">
        <w:rPr>
          <w:rFonts w:ascii="Times New Roman" w:hAnsi="Times New Roman"/>
          <w:b/>
          <w:bCs/>
          <w:sz w:val="24"/>
          <w:szCs w:val="24"/>
        </w:rPr>
        <w:t xml:space="preserve">para </w:t>
      </w:r>
      <w:r w:rsidR="00786BC2" w:rsidRPr="00D62D13">
        <w:rPr>
          <w:rFonts w:ascii="Times New Roman" w:hAnsi="Times New Roman"/>
          <w:b/>
          <w:bCs/>
          <w:sz w:val="24"/>
          <w:szCs w:val="24"/>
        </w:rPr>
        <w:t xml:space="preserve">Propuesta </w:t>
      </w:r>
      <w:r w:rsidR="00FE5728" w:rsidRPr="00D62D13">
        <w:rPr>
          <w:rFonts w:ascii="Times New Roman" w:hAnsi="Times New Roman"/>
          <w:b/>
          <w:bCs/>
          <w:sz w:val="24"/>
          <w:szCs w:val="24"/>
        </w:rPr>
        <w:t>Artística</w:t>
      </w:r>
      <w:r w:rsidR="5640B09C" w:rsidRPr="00D62D13">
        <w:rPr>
          <w:rFonts w:ascii="Times New Roman" w:hAnsi="Times New Roman"/>
          <w:b/>
          <w:bCs/>
          <w:sz w:val="24"/>
          <w:szCs w:val="24"/>
        </w:rPr>
        <w:t xml:space="preserve"> o </w:t>
      </w:r>
      <w:r w:rsidR="688354E3" w:rsidRPr="00D62D13">
        <w:rPr>
          <w:rFonts w:ascii="Times New Roman" w:hAnsi="Times New Roman"/>
          <w:b/>
          <w:bCs/>
          <w:sz w:val="24"/>
          <w:szCs w:val="24"/>
        </w:rPr>
        <w:t xml:space="preserve">Planteamiento de </w:t>
      </w:r>
      <w:r w:rsidR="5640B09C" w:rsidRPr="00D62D13">
        <w:rPr>
          <w:rFonts w:ascii="Times New Roman" w:hAnsi="Times New Roman"/>
          <w:b/>
          <w:bCs/>
          <w:sz w:val="24"/>
          <w:szCs w:val="24"/>
        </w:rPr>
        <w:t>exploración artística</w:t>
      </w:r>
      <w:r w:rsidR="574B0189" w:rsidRPr="00D62D13">
        <w:rPr>
          <w:rFonts w:ascii="Times New Roman" w:hAnsi="Times New Roman"/>
          <w:b/>
          <w:bCs/>
          <w:sz w:val="24"/>
          <w:szCs w:val="24"/>
        </w:rPr>
        <w:t>/ Objeto de Creación</w:t>
      </w:r>
    </w:p>
    <w:p w14:paraId="27F16927" w14:textId="54B32736" w:rsidR="00B20CA7" w:rsidRPr="00D62D13" w:rsidRDefault="00F10C0A" w:rsidP="000F5B38">
      <w:pPr>
        <w:tabs>
          <w:tab w:val="num" w:pos="720"/>
          <w:tab w:val="left" w:pos="900"/>
        </w:tabs>
        <w:ind w:firstLine="0"/>
        <w:jc w:val="both"/>
      </w:pPr>
      <w:r w:rsidRPr="00D62D13">
        <w:t>E</w:t>
      </w:r>
      <w:r w:rsidR="00EE3304" w:rsidRPr="00D62D13">
        <w:t xml:space="preserve">l </w:t>
      </w:r>
      <w:r w:rsidR="00190CC9" w:rsidRPr="00D62D13">
        <w:t xml:space="preserve">docente </w:t>
      </w:r>
      <w:r w:rsidR="0057450D" w:rsidRPr="00D62D13">
        <w:t xml:space="preserve">deberá </w:t>
      </w:r>
      <w:r w:rsidR="00983945" w:rsidRPr="00D62D13">
        <w:t>plantear</w:t>
      </w:r>
      <w:r w:rsidR="0057450D" w:rsidRPr="00D62D13">
        <w:t xml:space="preserve"> </w:t>
      </w:r>
      <w:r w:rsidR="00983945" w:rsidRPr="00D62D13">
        <w:t xml:space="preserve">los aspectos fundamentales </w:t>
      </w:r>
      <w:r w:rsidR="00786BC2" w:rsidRPr="00D62D13">
        <w:t xml:space="preserve">de la propuesta a desarrollar a través del proceso de investigación </w:t>
      </w:r>
      <w:r w:rsidR="059DF8CF" w:rsidRPr="00D62D13">
        <w:t>o</w:t>
      </w:r>
      <w:r w:rsidR="00786BC2" w:rsidRPr="00D62D13">
        <w:t xml:space="preserve"> </w:t>
      </w:r>
      <w:r w:rsidR="00FE5728" w:rsidRPr="00D62D13">
        <w:t>producción</w:t>
      </w:r>
      <w:r w:rsidR="000C5426" w:rsidRPr="00D62D13">
        <w:t>.</w:t>
      </w:r>
      <w:r w:rsidRPr="00D62D13">
        <w:t xml:space="preserve"> </w:t>
      </w:r>
    </w:p>
    <w:p w14:paraId="17654FEE" w14:textId="65FF633C" w:rsidR="047086C3" w:rsidRPr="00D62D13" w:rsidRDefault="047086C3" w:rsidP="000F5B38">
      <w:pPr>
        <w:tabs>
          <w:tab w:val="num" w:pos="720"/>
          <w:tab w:val="left" w:pos="900"/>
        </w:tabs>
        <w:ind w:firstLine="0"/>
        <w:jc w:val="both"/>
        <w:rPr>
          <w:rFonts w:eastAsia="Arial"/>
        </w:rPr>
      </w:pPr>
      <w:r w:rsidRPr="00D62D13">
        <w:rPr>
          <w:rFonts w:eastAsia="Arial"/>
        </w:rPr>
        <w:t xml:space="preserve">La idea es articular </w:t>
      </w:r>
      <w:r w:rsidRPr="00D62D13">
        <w:rPr>
          <w:rFonts w:eastAsia="Arial"/>
          <w:b/>
          <w:bCs/>
        </w:rPr>
        <w:t>qué se quiere explorar, cuestionar o descubrir</w:t>
      </w:r>
      <w:r w:rsidRPr="00D62D13">
        <w:rPr>
          <w:rFonts w:eastAsia="Arial"/>
        </w:rPr>
        <w:t xml:space="preserve"> a través del proceso artístico, más que resolver un "problema" en el sentido científico.</w:t>
      </w:r>
    </w:p>
    <w:p w14:paraId="0ABCDBBC" w14:textId="2F966368" w:rsidR="448C0D50" w:rsidRPr="00D62D13" w:rsidRDefault="448C0D50" w:rsidP="000F5B38">
      <w:pPr>
        <w:ind w:firstLine="0"/>
        <w:jc w:val="both"/>
        <w:rPr>
          <w:rFonts w:eastAsia="Arial"/>
        </w:rPr>
      </w:pPr>
      <w:r w:rsidRPr="00D62D13">
        <w:rPr>
          <w:rFonts w:eastAsia="Arial"/>
        </w:rPr>
        <w:t>De</w:t>
      </w:r>
      <w:r w:rsidR="65DD0372" w:rsidRPr="00D62D13">
        <w:rPr>
          <w:rFonts w:eastAsia="Arial"/>
        </w:rPr>
        <w:t>finición</w:t>
      </w:r>
      <w:r w:rsidRPr="00D62D13">
        <w:rPr>
          <w:rFonts w:eastAsia="Arial"/>
        </w:rPr>
        <w:t xml:space="preserve"> de</w:t>
      </w:r>
      <w:r w:rsidR="01BBAA8F" w:rsidRPr="00D62D13">
        <w:rPr>
          <w:rFonts w:eastAsia="Arial"/>
        </w:rPr>
        <w:t xml:space="preserve"> los</w:t>
      </w:r>
      <w:r w:rsidRPr="00D62D13">
        <w:rPr>
          <w:rFonts w:eastAsia="Arial"/>
        </w:rPr>
        <w:t xml:space="preserve"> elementos, lenguajes, procesos, prácticas y/o contextos de la creación en los cuales se centrará la </w:t>
      </w:r>
      <w:r w:rsidR="11CED734" w:rsidRPr="00D62D13">
        <w:rPr>
          <w:rFonts w:eastAsia="Arial"/>
        </w:rPr>
        <w:t>producción.</w:t>
      </w:r>
    </w:p>
    <w:p w14:paraId="34CE0A41" w14:textId="77777777" w:rsidR="00EE3304" w:rsidRPr="00D62D13" w:rsidRDefault="00EE3304" w:rsidP="000F5B38">
      <w:p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</w:p>
    <w:p w14:paraId="77A95BEA" w14:textId="5AE9AAE7" w:rsidR="00EE3304" w:rsidRPr="00D62D13" w:rsidRDefault="00D16916" w:rsidP="000F5B38">
      <w:pPr>
        <w:pStyle w:val="Cuadrculaclara-nfasis31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D62D13">
        <w:rPr>
          <w:rFonts w:ascii="Times New Roman" w:hAnsi="Times New Roman"/>
          <w:b/>
          <w:bCs/>
          <w:sz w:val="24"/>
          <w:szCs w:val="24"/>
        </w:rPr>
        <w:t>Justificación</w:t>
      </w:r>
      <w:r w:rsidR="00EE3304" w:rsidRPr="00D62D13">
        <w:rPr>
          <w:rFonts w:ascii="Times New Roman" w:hAnsi="Times New Roman"/>
          <w:b/>
          <w:bCs/>
          <w:sz w:val="24"/>
          <w:szCs w:val="24"/>
        </w:rPr>
        <w:t xml:space="preserve"> (necesidad de la</w:t>
      </w:r>
      <w:r w:rsidR="00FE5728" w:rsidRPr="00D62D13">
        <w:rPr>
          <w:rFonts w:ascii="Times New Roman" w:hAnsi="Times New Roman"/>
          <w:b/>
          <w:bCs/>
          <w:sz w:val="24"/>
          <w:szCs w:val="24"/>
        </w:rPr>
        <w:t xml:space="preserve"> producción</w:t>
      </w:r>
      <w:r w:rsidR="00190CC9" w:rsidRPr="00D62D13">
        <w:rPr>
          <w:rFonts w:ascii="Times New Roman" w:hAnsi="Times New Roman"/>
          <w:b/>
          <w:bCs/>
          <w:sz w:val="24"/>
          <w:szCs w:val="24"/>
        </w:rPr>
        <w:t xml:space="preserve"> artística</w:t>
      </w:r>
      <w:r w:rsidR="00EE3304" w:rsidRPr="00D62D13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14:paraId="5A8545B6" w14:textId="12529404" w:rsidR="00C76215" w:rsidRPr="00D62D13" w:rsidRDefault="00531BD2" w:rsidP="000F5B38">
      <w:pPr>
        <w:autoSpaceDE w:val="0"/>
        <w:autoSpaceDN w:val="0"/>
        <w:adjustRightInd w:val="0"/>
        <w:ind w:firstLine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lang w:val="es-EC" w:eastAsia="en-US"/>
        </w:rPr>
        <w:t>E</w:t>
      </w:r>
      <w:r w:rsidR="00306FF3" w:rsidRPr="00D62D13">
        <w:rPr>
          <w:rFonts w:eastAsia="Calibri"/>
          <w:lang w:val="es-EC" w:eastAsia="en-US"/>
        </w:rPr>
        <w:t>s</w:t>
      </w:r>
      <w:r w:rsidRPr="00D62D13">
        <w:rPr>
          <w:rFonts w:eastAsia="Calibri"/>
          <w:lang w:val="es-EC" w:eastAsia="en-US"/>
        </w:rPr>
        <w:t xml:space="preserve"> la d</w:t>
      </w:r>
      <w:r w:rsidR="00983945" w:rsidRPr="00D62D13">
        <w:rPr>
          <w:rFonts w:eastAsia="Calibri"/>
          <w:lang w:val="es-EC" w:eastAsia="en-US"/>
        </w:rPr>
        <w:t>escri</w:t>
      </w:r>
      <w:r w:rsidRPr="00D62D13">
        <w:rPr>
          <w:rFonts w:eastAsia="Calibri"/>
          <w:lang w:val="es-EC" w:eastAsia="en-US"/>
        </w:rPr>
        <w:t>pción</w:t>
      </w:r>
      <w:r w:rsidR="00983945" w:rsidRPr="00D62D13">
        <w:rPr>
          <w:rFonts w:eastAsia="Calibri"/>
          <w:lang w:val="es-EC" w:eastAsia="en-US"/>
        </w:rPr>
        <w:t xml:space="preserve"> </w:t>
      </w:r>
      <w:r w:rsidRPr="00D62D13">
        <w:rPr>
          <w:rFonts w:eastAsia="Calibri"/>
          <w:lang w:val="es-EC" w:eastAsia="en-US"/>
        </w:rPr>
        <w:t xml:space="preserve">de </w:t>
      </w:r>
      <w:r w:rsidR="00983945" w:rsidRPr="00D62D13">
        <w:rPr>
          <w:rFonts w:eastAsia="Calibri"/>
          <w:lang w:val="es-EC" w:eastAsia="en-US"/>
        </w:rPr>
        <w:t>lo que se conoce</w:t>
      </w:r>
      <w:r w:rsidRPr="00D62D13">
        <w:rPr>
          <w:rFonts w:eastAsia="Calibri"/>
          <w:lang w:val="es-EC" w:eastAsia="en-US"/>
        </w:rPr>
        <w:t xml:space="preserve"> y</w:t>
      </w:r>
      <w:r w:rsidR="00983945" w:rsidRPr="00D62D13">
        <w:rPr>
          <w:rFonts w:eastAsia="Calibri"/>
          <w:lang w:val="es-EC" w:eastAsia="en-US"/>
        </w:rPr>
        <w:t xml:space="preserve"> lo que se desconoce</w:t>
      </w:r>
      <w:r w:rsidR="6102E61D" w:rsidRPr="00D62D13">
        <w:rPr>
          <w:rFonts w:eastAsia="Calibri"/>
          <w:lang w:val="es-EC" w:eastAsia="en-US"/>
        </w:rPr>
        <w:t xml:space="preserve"> o existe</w:t>
      </w:r>
      <w:r w:rsidR="00983945" w:rsidRPr="00D62D13">
        <w:rPr>
          <w:rFonts w:eastAsia="Calibri"/>
          <w:lang w:val="es-EC" w:eastAsia="en-US"/>
        </w:rPr>
        <w:t xml:space="preserve"> </w:t>
      </w:r>
      <w:r w:rsidR="438A67CF" w:rsidRPr="00D62D13">
        <w:rPr>
          <w:rFonts w:eastAsia="Calibri"/>
          <w:lang w:val="es-EC" w:eastAsia="en-US"/>
        </w:rPr>
        <w:t>en re</w:t>
      </w:r>
      <w:r w:rsidR="00786BC2" w:rsidRPr="00D62D13">
        <w:rPr>
          <w:rFonts w:eastAsia="Calibri"/>
          <w:lang w:val="es-EC" w:eastAsia="en-US"/>
        </w:rPr>
        <w:t>la</w:t>
      </w:r>
      <w:r w:rsidR="438A67CF" w:rsidRPr="00D62D13">
        <w:rPr>
          <w:rFonts w:eastAsia="Calibri"/>
          <w:lang w:val="es-EC" w:eastAsia="en-US"/>
        </w:rPr>
        <w:t>ción a la</w:t>
      </w:r>
      <w:r w:rsidR="00786BC2" w:rsidRPr="00D62D13">
        <w:rPr>
          <w:rFonts w:eastAsia="Calibri"/>
          <w:lang w:val="es-EC" w:eastAsia="en-US"/>
        </w:rPr>
        <w:t xml:space="preserve"> propuesta de </w:t>
      </w:r>
      <w:r w:rsidR="4EF777C2" w:rsidRPr="00D62D13">
        <w:rPr>
          <w:rFonts w:eastAsia="Calibri"/>
          <w:lang w:val="es-EC" w:eastAsia="en-US"/>
        </w:rPr>
        <w:t>creación artística</w:t>
      </w:r>
      <w:r w:rsidRPr="00D62D13">
        <w:rPr>
          <w:rFonts w:eastAsia="Calibri"/>
          <w:lang w:val="es-EC" w:eastAsia="en-US"/>
        </w:rPr>
        <w:t xml:space="preserve">, </w:t>
      </w:r>
      <w:r w:rsidR="00983945" w:rsidRPr="00D62D13">
        <w:rPr>
          <w:rFonts w:eastAsia="Calibri"/>
          <w:lang w:val="es-EC" w:eastAsia="en-US"/>
        </w:rPr>
        <w:t xml:space="preserve">y la contribución del proyecto para el área </w:t>
      </w:r>
      <w:r w:rsidR="00697488" w:rsidRPr="00D62D13">
        <w:rPr>
          <w:rFonts w:eastAsia="Calibri"/>
          <w:lang w:val="es-EC" w:eastAsia="en-US"/>
        </w:rPr>
        <w:t>artística</w:t>
      </w:r>
      <w:r w:rsidR="003655FC" w:rsidRPr="00D62D13">
        <w:rPr>
          <w:rFonts w:eastAsia="Calibri"/>
          <w:lang w:val="es-EC" w:eastAsia="en-US"/>
        </w:rPr>
        <w:t xml:space="preserve"> y para la línea de investigación</w:t>
      </w:r>
      <w:r w:rsidR="00983945" w:rsidRPr="00D62D13">
        <w:rPr>
          <w:rFonts w:eastAsia="Calibri"/>
          <w:lang w:val="es-EC" w:eastAsia="en-US"/>
        </w:rPr>
        <w:t xml:space="preserve"> en la cual se lo aplica.</w:t>
      </w:r>
      <w:r w:rsidR="003655FC" w:rsidRPr="00D62D13">
        <w:rPr>
          <w:rFonts w:eastAsia="Calibri"/>
          <w:lang w:val="es-EC" w:eastAsia="en-US"/>
        </w:rPr>
        <w:t xml:space="preserve"> </w:t>
      </w:r>
    </w:p>
    <w:p w14:paraId="62EBF3C5" w14:textId="77777777" w:rsidR="00B20CA7" w:rsidRPr="00D62D13" w:rsidRDefault="00B20CA7" w:rsidP="000F5B38">
      <w:pPr>
        <w:autoSpaceDE w:val="0"/>
        <w:autoSpaceDN w:val="0"/>
        <w:adjustRightInd w:val="0"/>
        <w:ind w:firstLine="0"/>
        <w:jc w:val="both"/>
        <w:rPr>
          <w:rFonts w:eastAsia="Calibri"/>
          <w:lang w:val="es-EC" w:eastAsia="en-US"/>
        </w:rPr>
      </w:pPr>
    </w:p>
    <w:p w14:paraId="6D98A12B" w14:textId="77F417F5" w:rsidR="00B20CA7" w:rsidRPr="00D62D13" w:rsidRDefault="00531BD2" w:rsidP="000F5B38">
      <w:pPr>
        <w:autoSpaceDE w:val="0"/>
        <w:autoSpaceDN w:val="0"/>
        <w:adjustRightInd w:val="0"/>
        <w:ind w:firstLine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lang w:val="es-EC" w:eastAsia="en-US"/>
        </w:rPr>
        <w:t xml:space="preserve">Detallar </w:t>
      </w:r>
      <w:r w:rsidR="00983945" w:rsidRPr="00D62D13">
        <w:rPr>
          <w:rFonts w:eastAsia="Calibri"/>
          <w:lang w:val="es-EC" w:eastAsia="en-US"/>
        </w:rPr>
        <w:t>el aporte nuevo o único que sus resultados generarán en el futuro.</w:t>
      </w:r>
      <w:r w:rsidR="00B20CA7" w:rsidRPr="00D62D13">
        <w:rPr>
          <w:rFonts w:eastAsia="Calibri"/>
          <w:lang w:val="es-EC" w:eastAsia="en-US"/>
        </w:rPr>
        <w:t xml:space="preserve"> </w:t>
      </w:r>
      <w:r w:rsidR="00FA0A0E" w:rsidRPr="00D62D13">
        <w:rPr>
          <w:rFonts w:eastAsia="Calibri"/>
          <w:lang w:val="es-EC" w:eastAsia="en-US"/>
        </w:rPr>
        <w:t>La justificación debe contener:</w:t>
      </w:r>
    </w:p>
    <w:p w14:paraId="0572E8C1" w14:textId="3C553732" w:rsidR="00FA0A0E" w:rsidRPr="00D62D13" w:rsidRDefault="00FA0A0E" w:rsidP="000F5B3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u w:val="single"/>
          <w:lang w:val="es-EC" w:eastAsia="en-US"/>
        </w:rPr>
        <w:t>Novedad y originalidad</w:t>
      </w:r>
      <w:r w:rsidRPr="00D62D13">
        <w:rPr>
          <w:rFonts w:eastAsia="Calibri"/>
          <w:lang w:val="es-EC" w:eastAsia="en-US"/>
        </w:rPr>
        <w:t xml:space="preserve"> de</w:t>
      </w:r>
      <w:r w:rsidR="0AC5722F" w:rsidRPr="00D62D13">
        <w:rPr>
          <w:rFonts w:eastAsia="Calibri"/>
          <w:lang w:val="es-EC" w:eastAsia="en-US"/>
        </w:rPr>
        <w:t xml:space="preserve"> la</w:t>
      </w:r>
      <w:r w:rsidR="00786BC2" w:rsidRPr="00D62D13">
        <w:rPr>
          <w:rFonts w:eastAsia="Calibri"/>
          <w:lang w:val="es-EC" w:eastAsia="en-US"/>
        </w:rPr>
        <w:t xml:space="preserve"> </w:t>
      </w:r>
      <w:r w:rsidR="00AD2CD2" w:rsidRPr="00D62D13">
        <w:rPr>
          <w:rFonts w:eastAsia="Calibri"/>
          <w:lang w:val="es-EC" w:eastAsia="en-US"/>
        </w:rPr>
        <w:t>producción</w:t>
      </w:r>
      <w:r w:rsidR="30BBA638" w:rsidRPr="00D62D13">
        <w:rPr>
          <w:rFonts w:eastAsia="Calibri"/>
          <w:lang w:val="es-EC" w:eastAsia="en-US"/>
        </w:rPr>
        <w:t xml:space="preserve"> artística</w:t>
      </w:r>
      <w:r w:rsidRPr="00D62D13">
        <w:rPr>
          <w:rFonts w:eastAsia="Calibri"/>
          <w:lang w:val="es-EC" w:eastAsia="en-US"/>
        </w:rPr>
        <w:t>.</w:t>
      </w:r>
    </w:p>
    <w:p w14:paraId="77AE724E" w14:textId="77777777" w:rsidR="00FA0A0E" w:rsidRPr="00D62D13" w:rsidRDefault="00273352" w:rsidP="000F5B3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u w:val="single"/>
          <w:lang w:val="es-EC" w:eastAsia="en-US"/>
        </w:rPr>
        <w:t>Importancia</w:t>
      </w:r>
      <w:r w:rsidRPr="00D62D13">
        <w:rPr>
          <w:rFonts w:eastAsia="Calibri"/>
          <w:lang w:val="es-EC" w:eastAsia="en-US"/>
        </w:rPr>
        <w:t>: los resultados esperados deben constituir un aporte en un área del conocimiento</w:t>
      </w:r>
      <w:r w:rsidR="00C76215" w:rsidRPr="00D62D13">
        <w:rPr>
          <w:rFonts w:eastAsia="Calibri"/>
          <w:lang w:val="es-EC" w:eastAsia="en-US"/>
        </w:rPr>
        <w:t>, a la línea de investigación</w:t>
      </w:r>
      <w:r w:rsidRPr="00D62D13">
        <w:rPr>
          <w:rFonts w:eastAsia="Calibri"/>
          <w:lang w:val="es-EC" w:eastAsia="en-US"/>
        </w:rPr>
        <w:t xml:space="preserve"> y por ende a la sociedad.</w:t>
      </w:r>
    </w:p>
    <w:p w14:paraId="2D1D440A" w14:textId="32C983CD" w:rsidR="00273352" w:rsidRPr="00D62D13" w:rsidRDefault="00273352" w:rsidP="000F5B3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u w:val="single"/>
          <w:lang w:val="es-EC" w:eastAsia="en-US"/>
        </w:rPr>
        <w:t>Interés</w:t>
      </w:r>
      <w:r w:rsidRPr="00D62D13">
        <w:rPr>
          <w:rFonts w:eastAsia="Calibri"/>
          <w:lang w:val="es-EC" w:eastAsia="en-US"/>
        </w:rPr>
        <w:t xml:space="preserve">: para el sector o comunidad que se beneficiará con </w:t>
      </w:r>
      <w:r w:rsidR="1C0083C7" w:rsidRPr="00D62D13">
        <w:rPr>
          <w:rFonts w:eastAsia="Calibri"/>
          <w:lang w:val="es-EC" w:eastAsia="en-US"/>
        </w:rPr>
        <w:t>producción artística</w:t>
      </w:r>
      <w:r w:rsidRPr="00D62D13">
        <w:rPr>
          <w:rFonts w:eastAsia="Calibri"/>
          <w:lang w:val="es-EC" w:eastAsia="en-US"/>
        </w:rPr>
        <w:t>.</w:t>
      </w:r>
    </w:p>
    <w:p w14:paraId="40D206AD" w14:textId="77777777" w:rsidR="008701D0" w:rsidRPr="00D62D13" w:rsidRDefault="00BB3FB8" w:rsidP="000F5B38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u w:val="single"/>
          <w:lang w:val="es-EC" w:eastAsia="en-US"/>
        </w:rPr>
        <w:t>Precisión</w:t>
      </w:r>
      <w:r w:rsidRPr="00D62D13">
        <w:rPr>
          <w:rFonts w:eastAsia="Calibri"/>
          <w:lang w:val="es-EC" w:eastAsia="en-US"/>
        </w:rPr>
        <w:t>: para facilitar la evaluación de los objetivos y de los resultados esperados.</w:t>
      </w:r>
    </w:p>
    <w:p w14:paraId="694B7472" w14:textId="77777777" w:rsidR="000F5B38" w:rsidRPr="00D62D13" w:rsidRDefault="000F5B38" w:rsidP="000F5B38">
      <w:pPr>
        <w:autoSpaceDE w:val="0"/>
        <w:autoSpaceDN w:val="0"/>
        <w:adjustRightInd w:val="0"/>
        <w:ind w:firstLine="0"/>
        <w:rPr>
          <w:rFonts w:eastAsia="Arial"/>
          <w:b/>
          <w:bCs/>
        </w:rPr>
      </w:pPr>
    </w:p>
    <w:p w14:paraId="69E85774" w14:textId="77777777" w:rsidR="005F55C7" w:rsidRDefault="005F55C7" w:rsidP="000F5B38">
      <w:pPr>
        <w:autoSpaceDE w:val="0"/>
        <w:autoSpaceDN w:val="0"/>
        <w:adjustRightInd w:val="0"/>
        <w:ind w:firstLine="0"/>
        <w:rPr>
          <w:rFonts w:eastAsia="Arial"/>
          <w:b/>
          <w:bCs/>
        </w:rPr>
      </w:pPr>
    </w:p>
    <w:p w14:paraId="2946DB82" w14:textId="5617CB8A" w:rsidR="00430D50" w:rsidRPr="00D62D13" w:rsidRDefault="32924609" w:rsidP="000F5B38">
      <w:pPr>
        <w:autoSpaceDE w:val="0"/>
        <w:autoSpaceDN w:val="0"/>
        <w:adjustRightInd w:val="0"/>
        <w:ind w:firstLine="0"/>
        <w:rPr>
          <w:rFonts w:eastAsia="Arial"/>
          <w:lang w:val="es-EC"/>
        </w:rPr>
      </w:pPr>
      <w:r w:rsidRPr="00D62D13">
        <w:rPr>
          <w:rFonts w:eastAsia="Arial"/>
          <w:b/>
          <w:bCs/>
        </w:rPr>
        <w:lastRenderedPageBreak/>
        <w:t>Pertinencia</w:t>
      </w:r>
    </w:p>
    <w:p w14:paraId="6955B84B" w14:textId="742FA05C" w:rsidR="006867F0" w:rsidRPr="00D62D13" w:rsidRDefault="32924609" w:rsidP="000F5B38">
      <w:pPr>
        <w:pStyle w:val="Prrafodelista"/>
        <w:numPr>
          <w:ilvl w:val="0"/>
          <w:numId w:val="33"/>
        </w:numPr>
        <w:rPr>
          <w:rFonts w:eastAsia="Arial"/>
        </w:rPr>
      </w:pPr>
      <w:r w:rsidRPr="00D62D13">
        <w:rPr>
          <w:rFonts w:eastAsia="Arial"/>
        </w:rPr>
        <w:t>¿Por qué este proyecto es significativo dentro del campo artístico?</w:t>
      </w:r>
    </w:p>
    <w:p w14:paraId="7AE5B709" w14:textId="039D5F73" w:rsidR="006867F0" w:rsidRPr="00D62D13" w:rsidRDefault="32924609" w:rsidP="000F5B38">
      <w:pPr>
        <w:pStyle w:val="Prrafodelista"/>
        <w:numPr>
          <w:ilvl w:val="0"/>
          <w:numId w:val="33"/>
        </w:numPr>
        <w:rPr>
          <w:rFonts w:eastAsia="Arial"/>
        </w:rPr>
      </w:pPr>
      <w:r w:rsidRPr="00D62D13">
        <w:rPr>
          <w:rFonts w:eastAsia="Arial"/>
        </w:rPr>
        <w:t>Relación con corrientes, tendencias o movimientos artísticos actuales o históricos.</w:t>
      </w:r>
    </w:p>
    <w:p w14:paraId="110FFD37" w14:textId="12FDB277" w:rsidR="00AD2CD2" w:rsidRPr="00D62D13" w:rsidRDefault="32924609" w:rsidP="005D26A3">
      <w:pPr>
        <w:pStyle w:val="Prrafodelista"/>
        <w:numPr>
          <w:ilvl w:val="0"/>
          <w:numId w:val="33"/>
        </w:numPr>
        <w:rPr>
          <w:b/>
          <w:bCs/>
        </w:rPr>
      </w:pPr>
      <w:r w:rsidRPr="00D62D13">
        <w:rPr>
          <w:rFonts w:eastAsia="Arial"/>
        </w:rPr>
        <w:t>Innovación o aportes en términos de lenguaje, técnica o conceptualización.</w:t>
      </w:r>
    </w:p>
    <w:p w14:paraId="58AEE862" w14:textId="4EE50548" w:rsidR="002E2DDF" w:rsidRPr="00D62D13" w:rsidRDefault="32924609" w:rsidP="000F5B38">
      <w:pPr>
        <w:pStyle w:val="Prrafodelista"/>
        <w:numPr>
          <w:ilvl w:val="0"/>
          <w:numId w:val="33"/>
        </w:numPr>
        <w:rPr>
          <w:rFonts w:eastAsia="Arial"/>
        </w:rPr>
      </w:pPr>
      <w:proofErr w:type="spellStart"/>
      <w:r w:rsidRPr="00D62D13">
        <w:rPr>
          <w:rFonts w:eastAsia="Arial"/>
        </w:rPr>
        <w:t>Stakeholders</w:t>
      </w:r>
      <w:proofErr w:type="spellEnd"/>
      <w:r w:rsidRPr="00D62D13">
        <w:rPr>
          <w:rFonts w:eastAsia="Arial"/>
        </w:rPr>
        <w:t xml:space="preserve"> o grupos de interés: detalle e incluir carta de interés</w:t>
      </w:r>
      <w:r w:rsidR="00A040CD" w:rsidRPr="00D62D13">
        <w:rPr>
          <w:rFonts w:eastAsia="Arial"/>
        </w:rPr>
        <w:t xml:space="preserve"> o de motivación</w:t>
      </w:r>
      <w:r w:rsidRPr="00D62D13">
        <w:rPr>
          <w:rFonts w:eastAsia="Arial"/>
        </w:rPr>
        <w:t>. Anexo 6.</w:t>
      </w:r>
      <w:r w:rsidR="00A817C5" w:rsidRPr="00D62D13">
        <w:rPr>
          <w:rFonts w:eastAsia="Arial"/>
        </w:rPr>
        <w:t xml:space="preserve"> (AGREGAR QUE SEA DESDE LA FACULTAD TAMBIÉN)</w:t>
      </w:r>
    </w:p>
    <w:p w14:paraId="030F8427" w14:textId="77777777" w:rsidR="000F5B38" w:rsidRPr="00D62D13" w:rsidRDefault="000F5B38" w:rsidP="000F5B38">
      <w:pPr>
        <w:ind w:firstLine="0"/>
        <w:rPr>
          <w:b/>
        </w:rPr>
      </w:pPr>
    </w:p>
    <w:p w14:paraId="085D90FF" w14:textId="29B44032" w:rsidR="00E94001" w:rsidRPr="00D62D13" w:rsidRDefault="006D7E06" w:rsidP="000F5B38">
      <w:pPr>
        <w:ind w:firstLine="0"/>
        <w:rPr>
          <w:b/>
        </w:rPr>
      </w:pPr>
      <w:r w:rsidRPr="00D62D13">
        <w:rPr>
          <w:b/>
        </w:rPr>
        <w:t xml:space="preserve">Estado del Arte </w:t>
      </w:r>
      <w:r w:rsidR="003D4ABB" w:rsidRPr="00D62D13">
        <w:rPr>
          <w:b/>
        </w:rPr>
        <w:t>(enfoque teórico referencial)</w:t>
      </w:r>
    </w:p>
    <w:p w14:paraId="571E5C06" w14:textId="7B7EBB48" w:rsidR="00E94001" w:rsidRPr="00D62D13" w:rsidRDefault="00E94001" w:rsidP="000F5B38">
      <w:pPr>
        <w:tabs>
          <w:tab w:val="num" w:pos="1440"/>
        </w:tabs>
        <w:ind w:firstLine="0"/>
        <w:jc w:val="both"/>
        <w:outlineLvl w:val="0"/>
        <w:rPr>
          <w:kern w:val="36"/>
          <w:lang w:val="es-EC" w:eastAsia="es-EC"/>
        </w:rPr>
      </w:pPr>
      <w:r w:rsidRPr="00D62D13">
        <w:rPr>
          <w:kern w:val="36"/>
          <w:lang w:val="es-EC" w:eastAsia="es-EC"/>
        </w:rPr>
        <w:t>Se debe</w:t>
      </w:r>
      <w:r w:rsidR="00181F6F" w:rsidRPr="00D62D13">
        <w:rPr>
          <w:kern w:val="36"/>
          <w:lang w:val="es-EC" w:eastAsia="es-EC"/>
        </w:rPr>
        <w:t xml:space="preserve"> incluir un análisis de la revisión </w:t>
      </w:r>
      <w:r w:rsidR="00697488" w:rsidRPr="00D62D13">
        <w:rPr>
          <w:kern w:val="36"/>
          <w:lang w:val="es-EC" w:eastAsia="es-EC"/>
        </w:rPr>
        <w:t>de las corrientes artísticas</w:t>
      </w:r>
      <w:r w:rsidR="00786BC2" w:rsidRPr="00D62D13">
        <w:rPr>
          <w:kern w:val="36"/>
          <w:lang w:val="es-EC" w:eastAsia="es-EC"/>
        </w:rPr>
        <w:t xml:space="preserve"> o </w:t>
      </w:r>
      <w:r w:rsidR="00AD2CD2" w:rsidRPr="00D62D13">
        <w:rPr>
          <w:kern w:val="36"/>
          <w:lang w:val="es-EC" w:eastAsia="es-EC"/>
        </w:rPr>
        <w:t>producciones relacionadas</w:t>
      </w:r>
      <w:r w:rsidR="00181F6F" w:rsidRPr="00D62D13">
        <w:rPr>
          <w:kern w:val="36"/>
          <w:lang w:val="es-EC" w:eastAsia="es-EC"/>
        </w:rPr>
        <w:t xml:space="preserve"> con el </w:t>
      </w:r>
      <w:r w:rsidR="6C2AFA88" w:rsidRPr="00D62D13">
        <w:rPr>
          <w:kern w:val="36"/>
          <w:lang w:val="es-EC" w:eastAsia="es-EC"/>
        </w:rPr>
        <w:t>producto propuesto.</w:t>
      </w:r>
      <w:r w:rsidR="00190CC9" w:rsidRPr="00D62D13">
        <w:rPr>
          <w:kern w:val="36"/>
          <w:lang w:val="es-EC" w:eastAsia="es-EC"/>
        </w:rPr>
        <w:t xml:space="preserve"> En el caso de la referencia a textos académicos sobre los procesos artísticos mencionados, </w:t>
      </w:r>
      <w:r w:rsidR="006867F0" w:rsidRPr="00D62D13">
        <w:rPr>
          <w:kern w:val="36"/>
          <w:lang w:val="es-EC" w:eastAsia="es-EC"/>
        </w:rPr>
        <w:t xml:space="preserve">preferiblemente </w:t>
      </w:r>
      <w:r w:rsidR="00190CC9" w:rsidRPr="00D62D13">
        <w:rPr>
          <w:kern w:val="36"/>
          <w:lang w:val="es-EC" w:eastAsia="es-EC"/>
        </w:rPr>
        <w:t>deben haber</w:t>
      </w:r>
      <w:r w:rsidR="006867F0" w:rsidRPr="00D62D13">
        <w:rPr>
          <w:kern w:val="36"/>
          <w:lang w:val="es-EC" w:eastAsia="es-EC"/>
        </w:rPr>
        <w:t xml:space="preserve"> sido publicad</w:t>
      </w:r>
      <w:r w:rsidR="00190CC9" w:rsidRPr="00D62D13">
        <w:rPr>
          <w:kern w:val="36"/>
          <w:lang w:val="es-EC" w:eastAsia="es-EC"/>
        </w:rPr>
        <w:t>o</w:t>
      </w:r>
      <w:r w:rsidR="006867F0" w:rsidRPr="00D62D13">
        <w:rPr>
          <w:kern w:val="36"/>
          <w:lang w:val="es-EC" w:eastAsia="es-EC"/>
        </w:rPr>
        <w:t>s</w:t>
      </w:r>
      <w:r w:rsidR="00786BC2" w:rsidRPr="00D62D13">
        <w:rPr>
          <w:kern w:val="36"/>
          <w:lang w:val="es-EC" w:eastAsia="es-EC"/>
        </w:rPr>
        <w:t xml:space="preserve"> </w:t>
      </w:r>
      <w:r w:rsidR="006867F0" w:rsidRPr="00D62D13">
        <w:rPr>
          <w:kern w:val="36"/>
          <w:lang w:val="es-EC" w:eastAsia="es-EC"/>
        </w:rPr>
        <w:t xml:space="preserve">en </w:t>
      </w:r>
      <w:r w:rsidRPr="00D62D13">
        <w:rPr>
          <w:kern w:val="36"/>
          <w:lang w:val="es-EC" w:eastAsia="es-EC"/>
        </w:rPr>
        <w:t>los últimos cinco años</w:t>
      </w:r>
      <w:r w:rsidR="00786BC2" w:rsidRPr="00D62D13">
        <w:rPr>
          <w:kern w:val="36"/>
          <w:lang w:val="es-EC" w:eastAsia="es-EC"/>
        </w:rPr>
        <w:t>. En el caso de investigaciones</w:t>
      </w:r>
      <w:r w:rsidRPr="00D62D13">
        <w:rPr>
          <w:kern w:val="36"/>
          <w:lang w:val="es-EC" w:eastAsia="es-EC"/>
        </w:rPr>
        <w:t xml:space="preserve"> que aparezcan en publicaciones arbitradas, que pueden ser: </w:t>
      </w:r>
    </w:p>
    <w:p w14:paraId="6756A60E" w14:textId="77777777" w:rsidR="00E94001" w:rsidRPr="00D62D13" w:rsidRDefault="00E94001" w:rsidP="000F5B38">
      <w:pPr>
        <w:numPr>
          <w:ilvl w:val="0"/>
          <w:numId w:val="18"/>
        </w:numPr>
        <w:tabs>
          <w:tab w:val="num" w:pos="1440"/>
        </w:tabs>
        <w:contextualSpacing/>
        <w:jc w:val="both"/>
        <w:outlineLvl w:val="0"/>
        <w:rPr>
          <w:kern w:val="36"/>
          <w:lang w:val="es-EC" w:eastAsia="es-EC"/>
        </w:rPr>
      </w:pPr>
      <w:r w:rsidRPr="00D62D13">
        <w:rPr>
          <w:kern w:val="36"/>
          <w:lang w:val="es-EC" w:eastAsia="es-EC"/>
        </w:rPr>
        <w:t>Artículos de revistas indexadas.</w:t>
      </w:r>
    </w:p>
    <w:p w14:paraId="2142830F" w14:textId="77777777" w:rsidR="00E94001" w:rsidRPr="00D62D13" w:rsidRDefault="00E94001" w:rsidP="000F5B38">
      <w:pPr>
        <w:numPr>
          <w:ilvl w:val="0"/>
          <w:numId w:val="18"/>
        </w:numPr>
        <w:tabs>
          <w:tab w:val="num" w:pos="1440"/>
        </w:tabs>
        <w:contextualSpacing/>
        <w:jc w:val="both"/>
        <w:outlineLvl w:val="0"/>
        <w:rPr>
          <w:kern w:val="36"/>
          <w:lang w:val="es-EC" w:eastAsia="es-EC"/>
        </w:rPr>
      </w:pPr>
      <w:r w:rsidRPr="00D62D13">
        <w:rPr>
          <w:kern w:val="36"/>
          <w:lang w:val="es-EC" w:eastAsia="es-EC"/>
        </w:rPr>
        <w:t>Tesis y monografías.</w:t>
      </w:r>
    </w:p>
    <w:p w14:paraId="14E8FF3B" w14:textId="77777777" w:rsidR="00E94001" w:rsidRPr="00D62D13" w:rsidRDefault="00E94001" w:rsidP="000F5B38">
      <w:pPr>
        <w:numPr>
          <w:ilvl w:val="0"/>
          <w:numId w:val="18"/>
        </w:numPr>
        <w:tabs>
          <w:tab w:val="num" w:pos="1440"/>
        </w:tabs>
        <w:contextualSpacing/>
        <w:jc w:val="both"/>
        <w:outlineLvl w:val="0"/>
        <w:rPr>
          <w:kern w:val="36"/>
          <w:lang w:val="es-EC" w:eastAsia="es-EC"/>
        </w:rPr>
      </w:pPr>
      <w:r w:rsidRPr="00D62D13">
        <w:rPr>
          <w:kern w:val="36"/>
          <w:lang w:val="es-EC" w:eastAsia="es-EC"/>
        </w:rPr>
        <w:t>Libros de textos de editoriales reconocidas</w:t>
      </w:r>
    </w:p>
    <w:p w14:paraId="4F477C34" w14:textId="77777777" w:rsidR="009871ED" w:rsidRPr="00D62D13" w:rsidRDefault="006867F0" w:rsidP="000F5B38">
      <w:pPr>
        <w:numPr>
          <w:ilvl w:val="0"/>
          <w:numId w:val="18"/>
        </w:numPr>
        <w:tabs>
          <w:tab w:val="num" w:pos="1440"/>
        </w:tabs>
        <w:contextualSpacing/>
        <w:jc w:val="both"/>
        <w:outlineLvl w:val="0"/>
        <w:rPr>
          <w:kern w:val="36"/>
          <w:lang w:val="es-EC" w:eastAsia="es-EC"/>
        </w:rPr>
      </w:pPr>
      <w:r w:rsidRPr="00D62D13">
        <w:rPr>
          <w:kern w:val="36"/>
          <w:lang w:val="es-EC" w:eastAsia="es-EC"/>
        </w:rPr>
        <w:t>Memorias de eventos científicos, entre otras.</w:t>
      </w:r>
    </w:p>
    <w:p w14:paraId="072705A4" w14:textId="77777777" w:rsidR="000F5B38" w:rsidRPr="00D62D13" w:rsidRDefault="000F5B38" w:rsidP="000F5B38">
      <w:pPr>
        <w:tabs>
          <w:tab w:val="num" w:pos="1440"/>
        </w:tabs>
        <w:ind w:firstLine="0"/>
        <w:contextualSpacing/>
        <w:jc w:val="both"/>
        <w:outlineLvl w:val="0"/>
        <w:rPr>
          <w:kern w:val="36"/>
          <w:lang w:val="es-EC" w:eastAsia="es-EC"/>
        </w:rPr>
      </w:pPr>
    </w:p>
    <w:p w14:paraId="3655BF74" w14:textId="77777777" w:rsidR="005F55C7" w:rsidRDefault="009871ED" w:rsidP="000F5B38">
      <w:pPr>
        <w:tabs>
          <w:tab w:val="num" w:pos="1440"/>
        </w:tabs>
        <w:ind w:firstLine="0"/>
        <w:contextualSpacing/>
        <w:jc w:val="both"/>
        <w:outlineLvl w:val="0"/>
        <w:rPr>
          <w:kern w:val="36"/>
          <w:lang w:val="es-EC" w:eastAsia="es-EC"/>
        </w:rPr>
      </w:pPr>
      <w:r w:rsidRPr="00D62D13">
        <w:rPr>
          <w:kern w:val="36"/>
          <w:lang w:val="es-EC" w:eastAsia="es-EC"/>
        </w:rPr>
        <w:t xml:space="preserve">Indicar el enfoque </w:t>
      </w:r>
      <w:r w:rsidR="00190CC9" w:rsidRPr="00D62D13">
        <w:rPr>
          <w:kern w:val="36"/>
          <w:lang w:val="es-EC" w:eastAsia="es-EC"/>
        </w:rPr>
        <w:t>artístico</w:t>
      </w:r>
      <w:r w:rsidRPr="00D62D13">
        <w:rPr>
          <w:kern w:val="36"/>
          <w:lang w:val="es-EC" w:eastAsia="es-EC"/>
        </w:rPr>
        <w:t>, con sus respectivo</w:t>
      </w:r>
      <w:r w:rsidR="00190CC9" w:rsidRPr="00D62D13">
        <w:rPr>
          <w:kern w:val="36"/>
          <w:lang w:val="es-EC" w:eastAsia="es-EC"/>
        </w:rPr>
        <w:t>s referentes</w:t>
      </w:r>
      <w:r w:rsidRPr="00D62D13">
        <w:rPr>
          <w:kern w:val="36"/>
          <w:lang w:val="es-EC" w:eastAsia="es-EC"/>
        </w:rPr>
        <w:t>, desde el cual se abordará la investigación</w:t>
      </w:r>
      <w:r w:rsidR="002E2DDF" w:rsidRPr="00D62D13">
        <w:rPr>
          <w:kern w:val="36"/>
          <w:lang w:val="es-EC" w:eastAsia="es-EC"/>
        </w:rPr>
        <w:t xml:space="preserve"> </w:t>
      </w:r>
      <w:r w:rsidRPr="00D62D13">
        <w:rPr>
          <w:kern w:val="36"/>
          <w:lang w:val="es-EC" w:eastAsia="es-EC"/>
        </w:rPr>
        <w:t>(</w:t>
      </w:r>
      <w:r w:rsidR="002E2DDF" w:rsidRPr="00D62D13">
        <w:rPr>
          <w:kern w:val="36"/>
          <w:lang w:val="es-EC" w:eastAsia="es-EC"/>
        </w:rPr>
        <w:t>s</w:t>
      </w:r>
      <w:r w:rsidRPr="00D62D13">
        <w:rPr>
          <w:kern w:val="36"/>
          <w:lang w:val="es-EC" w:eastAsia="es-EC"/>
        </w:rPr>
        <w:t>i aplica)</w:t>
      </w:r>
      <w:r w:rsidR="00190CC9" w:rsidRPr="00D62D13">
        <w:rPr>
          <w:kern w:val="36"/>
          <w:lang w:val="es-EC" w:eastAsia="es-EC"/>
        </w:rPr>
        <w:t xml:space="preserve"> o el proceso de </w:t>
      </w:r>
      <w:r w:rsidR="00AD2CD2" w:rsidRPr="00D62D13">
        <w:rPr>
          <w:kern w:val="36"/>
          <w:lang w:val="es-EC" w:eastAsia="es-EC"/>
        </w:rPr>
        <w:t>producción artística.</w:t>
      </w:r>
      <w:r w:rsidRPr="00D62D13">
        <w:rPr>
          <w:kern w:val="36"/>
          <w:lang w:val="es-EC" w:eastAsia="es-EC"/>
        </w:rPr>
        <w:t xml:space="preserve">   </w:t>
      </w:r>
      <w:r w:rsidR="00786BC2" w:rsidRPr="00D62D13">
        <w:rPr>
          <w:kern w:val="36"/>
          <w:lang w:val="es-EC" w:eastAsia="es-EC"/>
        </w:rPr>
        <w:t>Mencionar las corrientes o referentes artísticos en los que se inserta la propuesta.</w:t>
      </w:r>
      <w:r w:rsidR="005F55C7">
        <w:rPr>
          <w:kern w:val="36"/>
          <w:lang w:val="es-EC" w:eastAsia="es-EC"/>
        </w:rPr>
        <w:t xml:space="preserve"> </w:t>
      </w:r>
    </w:p>
    <w:p w14:paraId="28C84C11" w14:textId="753967F3" w:rsidR="00786BC2" w:rsidRPr="00D62D13" w:rsidRDefault="00786BC2" w:rsidP="000F5B38">
      <w:pPr>
        <w:tabs>
          <w:tab w:val="num" w:pos="1440"/>
        </w:tabs>
        <w:ind w:firstLine="0"/>
        <w:contextualSpacing/>
        <w:jc w:val="both"/>
        <w:outlineLvl w:val="0"/>
        <w:rPr>
          <w:kern w:val="36"/>
          <w:lang w:val="es-EC" w:eastAsia="es-EC"/>
        </w:rPr>
      </w:pPr>
      <w:r w:rsidRPr="00D62D13">
        <w:rPr>
          <w:kern w:val="36"/>
          <w:lang w:val="es-EC" w:eastAsia="es-EC"/>
        </w:rPr>
        <w:t xml:space="preserve"> </w:t>
      </w:r>
    </w:p>
    <w:p w14:paraId="080B48A9" w14:textId="0DF3FAB0" w:rsidR="76A6A1A6" w:rsidRPr="00D62D13" w:rsidRDefault="76A6A1A6" w:rsidP="000F5B38">
      <w:pPr>
        <w:tabs>
          <w:tab w:val="num" w:pos="1440"/>
        </w:tabs>
        <w:ind w:firstLine="0"/>
        <w:jc w:val="both"/>
      </w:pPr>
      <w:r w:rsidRPr="00D62D13">
        <w:rPr>
          <w:lang w:val="es-EC" w:eastAsia="es-EC"/>
        </w:rPr>
        <w:t>Análisis de enfoques, técnicas o discursos relevantes para el proyecto.</w:t>
      </w:r>
    </w:p>
    <w:p w14:paraId="6B699379" w14:textId="77777777" w:rsidR="00BD7D93" w:rsidRPr="00D62D13" w:rsidRDefault="00BD7D93" w:rsidP="000F5B38"/>
    <w:p w14:paraId="5B0E8EC8" w14:textId="77777777" w:rsidR="00EE3304" w:rsidRPr="00D62D13" w:rsidRDefault="00941884" w:rsidP="000F5B38">
      <w:pPr>
        <w:ind w:firstLine="0"/>
        <w:rPr>
          <w:b/>
        </w:rPr>
      </w:pPr>
      <w:r w:rsidRPr="00D62D13">
        <w:rPr>
          <w:b/>
        </w:rPr>
        <w:t>Objetivos de la Investigación</w:t>
      </w:r>
    </w:p>
    <w:p w14:paraId="34366FF9" w14:textId="508D74B7" w:rsidR="00217777" w:rsidRPr="00D62D13" w:rsidRDefault="00EE3304" w:rsidP="000F5B38">
      <w:pPr>
        <w:shd w:val="clear" w:color="auto" w:fill="FFFFFF" w:themeFill="background1"/>
        <w:ind w:firstLine="0"/>
        <w:jc w:val="both"/>
      </w:pPr>
      <w:r w:rsidRPr="00D62D13">
        <w:t xml:space="preserve">Los objetivos de una </w:t>
      </w:r>
      <w:r w:rsidR="00AD2CD2" w:rsidRPr="00D62D13">
        <w:t xml:space="preserve">de </w:t>
      </w:r>
      <w:r w:rsidR="55803332" w:rsidRPr="00D62D13">
        <w:t xml:space="preserve">una </w:t>
      </w:r>
      <w:r w:rsidR="00190CC9" w:rsidRPr="00D62D13">
        <w:t xml:space="preserve">propuesta de </w:t>
      </w:r>
      <w:r w:rsidR="00AD2CD2" w:rsidRPr="00D62D13">
        <w:t>producción artística</w:t>
      </w:r>
      <w:r w:rsidR="00190CC9" w:rsidRPr="00D62D13">
        <w:t xml:space="preserve"> </w:t>
      </w:r>
      <w:r w:rsidRPr="00D62D13">
        <w:t xml:space="preserve">son el enunciado claro y preciso de cada una de las metas que persigue </w:t>
      </w:r>
      <w:r w:rsidR="00217777" w:rsidRPr="00D62D13">
        <w:t xml:space="preserve">o adonde quiere llegar </w:t>
      </w:r>
      <w:r w:rsidRPr="00D62D13">
        <w:t>el investigador</w:t>
      </w:r>
      <w:r w:rsidR="00786BC2" w:rsidRPr="00D62D13">
        <w:t xml:space="preserve"> o artista</w:t>
      </w:r>
      <w:r w:rsidR="7E3CEC20" w:rsidRPr="00D62D13">
        <w:t>. T</w:t>
      </w:r>
      <w:r w:rsidRPr="00D62D13">
        <w:t xml:space="preserve">ienen dos dimensiones: objetivo general y objetivos específicos. </w:t>
      </w:r>
    </w:p>
    <w:p w14:paraId="3FE9F23F" w14:textId="77777777" w:rsidR="00217777" w:rsidRPr="00D62D13" w:rsidRDefault="00217777" w:rsidP="000F5B38">
      <w:pPr>
        <w:shd w:val="clear" w:color="auto" w:fill="FFFFFF" w:themeFill="background1"/>
        <w:ind w:firstLine="0"/>
        <w:jc w:val="both"/>
      </w:pPr>
    </w:p>
    <w:p w14:paraId="71AF8BAA" w14:textId="77777777" w:rsidR="00217777" w:rsidRPr="00D62D13" w:rsidRDefault="00217777" w:rsidP="000F5B38">
      <w:pPr>
        <w:shd w:val="clear" w:color="auto" w:fill="FFFFFF"/>
        <w:ind w:firstLine="0"/>
        <w:jc w:val="both"/>
      </w:pPr>
      <w:r w:rsidRPr="00D62D13">
        <w:t xml:space="preserve">Los objetivos deben redactarse en un </w:t>
      </w:r>
      <w:r w:rsidR="00F01186" w:rsidRPr="00D62D13">
        <w:t xml:space="preserve">solo párrafo empleando </w:t>
      </w:r>
      <w:r w:rsidRPr="00D62D13">
        <w:t>verbo</w:t>
      </w:r>
      <w:r w:rsidR="00F01186" w:rsidRPr="00D62D13">
        <w:t>s</w:t>
      </w:r>
      <w:r w:rsidRPr="00D62D13">
        <w:t xml:space="preserve"> en infinitivo.</w:t>
      </w:r>
    </w:p>
    <w:p w14:paraId="1F72F646" w14:textId="77777777" w:rsidR="00177DD3" w:rsidRPr="00D62D13" w:rsidRDefault="00177DD3" w:rsidP="000F5B38">
      <w:p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</w:p>
    <w:p w14:paraId="6115C54D" w14:textId="77777777" w:rsidR="00EE3304" w:rsidRPr="00D62D13" w:rsidRDefault="00EE3304" w:rsidP="000F5B38">
      <w:p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lang w:val="es-EC" w:eastAsia="en-US"/>
        </w:rPr>
        <w:t>Los elementos que debe</w:t>
      </w:r>
      <w:r w:rsidR="006867F0" w:rsidRPr="00D62D13">
        <w:rPr>
          <w:rFonts w:eastAsia="Calibri"/>
          <w:lang w:val="es-EC" w:eastAsia="en-US"/>
        </w:rPr>
        <w:t>n</w:t>
      </w:r>
      <w:r w:rsidRPr="00D62D13">
        <w:rPr>
          <w:rFonts w:eastAsia="Calibri"/>
          <w:lang w:val="es-EC" w:eastAsia="en-US"/>
        </w:rPr>
        <w:t xml:space="preserve"> </w:t>
      </w:r>
      <w:r w:rsidR="006867F0" w:rsidRPr="00D62D13">
        <w:rPr>
          <w:rFonts w:eastAsia="Calibri"/>
          <w:lang w:val="es-EC" w:eastAsia="en-US"/>
        </w:rPr>
        <w:t>integrar</w:t>
      </w:r>
      <w:r w:rsidRPr="00D62D13">
        <w:rPr>
          <w:rFonts w:eastAsia="Calibri"/>
          <w:lang w:val="es-EC" w:eastAsia="en-US"/>
        </w:rPr>
        <w:t xml:space="preserve"> el objetivo general son los siguientes: </w:t>
      </w:r>
    </w:p>
    <w:p w14:paraId="1326D11E" w14:textId="77777777" w:rsidR="00EE3304" w:rsidRPr="00D62D13" w:rsidRDefault="00EE3304" w:rsidP="000F5B38">
      <w:pPr>
        <w:autoSpaceDE w:val="0"/>
        <w:autoSpaceDN w:val="0"/>
        <w:adjustRightInd w:val="0"/>
        <w:jc w:val="both"/>
        <w:rPr>
          <w:rFonts w:eastAsia="Calibri"/>
          <w:i/>
          <w:lang w:val="es-EC" w:eastAsia="en-US"/>
        </w:rPr>
      </w:pPr>
      <w:r w:rsidRPr="00D62D13">
        <w:rPr>
          <w:rFonts w:eastAsia="Calibri"/>
          <w:i/>
          <w:lang w:val="es-EC" w:eastAsia="en-US"/>
        </w:rPr>
        <w:t>1. ¿Qu</w:t>
      </w:r>
      <w:r w:rsidR="00217777" w:rsidRPr="00D62D13">
        <w:rPr>
          <w:rFonts w:eastAsia="Calibri"/>
          <w:i/>
          <w:lang w:val="es-EC" w:eastAsia="en-US"/>
        </w:rPr>
        <w:t>é</w:t>
      </w:r>
      <w:r w:rsidRPr="00D62D13">
        <w:rPr>
          <w:rFonts w:eastAsia="Calibri"/>
          <w:i/>
          <w:lang w:val="es-EC" w:eastAsia="en-US"/>
        </w:rPr>
        <w:t xml:space="preserve"> se pretende lograr</w:t>
      </w:r>
      <w:r w:rsidR="00217777" w:rsidRPr="00D62D13">
        <w:rPr>
          <w:rFonts w:eastAsia="Calibri"/>
          <w:i/>
          <w:lang w:val="es-EC" w:eastAsia="en-US"/>
        </w:rPr>
        <w:t xml:space="preserve"> o alcanzar</w:t>
      </w:r>
      <w:r w:rsidRPr="00D62D13">
        <w:rPr>
          <w:rFonts w:eastAsia="Calibri"/>
          <w:i/>
          <w:lang w:val="es-EC" w:eastAsia="en-US"/>
        </w:rPr>
        <w:t xml:space="preserve">? </w:t>
      </w:r>
    </w:p>
    <w:p w14:paraId="324F5B1C" w14:textId="26480821" w:rsidR="00EE3304" w:rsidRPr="00D62D13" w:rsidRDefault="00F50D1E" w:rsidP="000F5B38">
      <w:p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i/>
          <w:iCs/>
          <w:lang w:val="es-EC" w:eastAsia="en-US"/>
        </w:rPr>
        <w:t>2</w:t>
      </w:r>
      <w:r w:rsidR="00EE3304" w:rsidRPr="00D62D13">
        <w:rPr>
          <w:rFonts w:eastAsia="Calibri"/>
          <w:i/>
          <w:iCs/>
          <w:lang w:val="es-EC" w:eastAsia="en-US"/>
        </w:rPr>
        <w:t>. ¿Para qué se va a realizar la investigación</w:t>
      </w:r>
      <w:r w:rsidR="00786BC2" w:rsidRPr="00D62D13">
        <w:rPr>
          <w:rFonts w:eastAsia="Calibri"/>
          <w:i/>
          <w:iCs/>
          <w:lang w:val="es-EC" w:eastAsia="en-US"/>
        </w:rPr>
        <w:t xml:space="preserve"> </w:t>
      </w:r>
      <w:r w:rsidR="000F5B38" w:rsidRPr="00D62D13">
        <w:rPr>
          <w:rFonts w:eastAsia="Calibri"/>
          <w:i/>
          <w:iCs/>
          <w:lang w:val="es-EC" w:eastAsia="en-US"/>
        </w:rPr>
        <w:t>o producción</w:t>
      </w:r>
      <w:r w:rsidR="00AD2CD2" w:rsidRPr="00D62D13">
        <w:rPr>
          <w:rFonts w:eastAsia="Calibri"/>
          <w:i/>
          <w:iCs/>
          <w:lang w:val="es-EC" w:eastAsia="en-US"/>
        </w:rPr>
        <w:t xml:space="preserve"> artística</w:t>
      </w:r>
      <w:r w:rsidR="00EE3304" w:rsidRPr="00D62D13">
        <w:rPr>
          <w:rFonts w:eastAsia="Calibri"/>
          <w:i/>
          <w:iCs/>
          <w:lang w:val="es-EC" w:eastAsia="en-US"/>
        </w:rPr>
        <w:t>?</w:t>
      </w:r>
      <w:r w:rsidR="00EE3304" w:rsidRPr="00D62D13">
        <w:rPr>
          <w:rFonts w:eastAsia="Calibri"/>
          <w:lang w:val="es-EC" w:eastAsia="en-US"/>
        </w:rPr>
        <w:t xml:space="preserve"> </w:t>
      </w:r>
    </w:p>
    <w:p w14:paraId="08CE6F91" w14:textId="77777777" w:rsidR="00EE3304" w:rsidRPr="00D62D13" w:rsidRDefault="00EE3304" w:rsidP="000F5B38">
      <w:pPr>
        <w:autoSpaceDE w:val="0"/>
        <w:autoSpaceDN w:val="0"/>
        <w:adjustRightInd w:val="0"/>
        <w:jc w:val="both"/>
        <w:rPr>
          <w:rFonts w:eastAsia="Calibri"/>
          <w:lang w:val="es-EC" w:eastAsia="en-US"/>
        </w:rPr>
      </w:pPr>
    </w:p>
    <w:p w14:paraId="61CDCEAD" w14:textId="236DE54E" w:rsidR="00EE3304" w:rsidRPr="00D62D13" w:rsidRDefault="00EE3304" w:rsidP="00D62D13">
      <w:pPr>
        <w:ind w:left="284" w:firstLine="0"/>
        <w:jc w:val="both"/>
      </w:pPr>
      <w:r w:rsidRPr="00D62D13">
        <w:rPr>
          <w:b/>
        </w:rPr>
        <w:t>El objetivo general</w:t>
      </w:r>
      <w:r w:rsidRPr="00D62D13">
        <w:t xml:space="preserve"> se redactará de forma clara y precisa, empleando, entre otros,</w:t>
      </w:r>
      <w:r w:rsidRPr="00D62D13">
        <w:rPr>
          <w:b/>
        </w:rPr>
        <w:t xml:space="preserve"> </w:t>
      </w:r>
      <w:r w:rsidRPr="00D62D13">
        <w:t>los si</w:t>
      </w:r>
      <w:r w:rsidR="003C4A64" w:rsidRPr="00D62D13">
        <w:t>guientes verbos generalizadores</w:t>
      </w:r>
      <w:r w:rsidR="00F01186" w:rsidRPr="00D62D13">
        <w:t>:</w:t>
      </w:r>
      <w:r w:rsidR="00D62D13">
        <w:t xml:space="preserve"> </w:t>
      </w:r>
    </w:p>
    <w:p w14:paraId="49964B51" w14:textId="77777777" w:rsidR="00EE3304" w:rsidRPr="00D62D13" w:rsidRDefault="00190CC9" w:rsidP="00D62D13">
      <w:pPr>
        <w:autoSpaceDE w:val="0"/>
        <w:autoSpaceDN w:val="0"/>
        <w:adjustRightInd w:val="0"/>
        <w:ind w:left="284" w:firstLine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lang w:val="es-EC" w:eastAsia="en-US"/>
        </w:rPr>
        <w:t xml:space="preserve">Crear - </w:t>
      </w:r>
      <w:r w:rsidR="00EE3304" w:rsidRPr="00D62D13">
        <w:rPr>
          <w:rFonts w:eastAsia="Calibri"/>
          <w:lang w:val="es-EC" w:eastAsia="en-US"/>
        </w:rPr>
        <w:t>Analizar---Establecer criterios---Evaluar---Valorar---Comparar---Determinar--- Probar---Demostrar---Fundamentar---Explicar</w:t>
      </w:r>
      <w:r w:rsidR="00F10C0A" w:rsidRPr="00D62D13">
        <w:rPr>
          <w:rFonts w:eastAsia="Calibri"/>
          <w:lang w:val="es-EC" w:eastAsia="en-US"/>
        </w:rPr>
        <w:t>---Caracterizar---Describir---</w:t>
      </w:r>
      <w:r w:rsidR="006F2FE3" w:rsidRPr="00D62D13">
        <w:rPr>
          <w:rFonts w:eastAsia="Calibri"/>
          <w:lang w:val="es-EC" w:eastAsia="en-US"/>
        </w:rPr>
        <w:t>Diseñar</w:t>
      </w:r>
      <w:r w:rsidR="00F10C0A" w:rsidRPr="00D62D13">
        <w:rPr>
          <w:rFonts w:eastAsia="Calibri"/>
          <w:lang w:val="es-EC" w:eastAsia="en-US"/>
        </w:rPr>
        <w:t>…</w:t>
      </w:r>
    </w:p>
    <w:p w14:paraId="6BB9E253" w14:textId="77777777" w:rsidR="00EE3304" w:rsidRPr="00D62D13" w:rsidRDefault="00EE3304" w:rsidP="000F5B38">
      <w:pPr>
        <w:jc w:val="both"/>
        <w:rPr>
          <w:lang w:val="es-EC"/>
        </w:rPr>
      </w:pPr>
    </w:p>
    <w:p w14:paraId="23DE523C" w14:textId="7CFC4D69" w:rsidR="00EE3304" w:rsidRPr="00D62D13" w:rsidRDefault="00EE3304" w:rsidP="00D62D13">
      <w:pPr>
        <w:ind w:left="284" w:firstLine="0"/>
        <w:jc w:val="both"/>
      </w:pPr>
      <w:r w:rsidRPr="00D62D13">
        <w:rPr>
          <w:b/>
        </w:rPr>
        <w:t>Los objetivos específicos</w:t>
      </w:r>
      <w:r w:rsidRPr="00D62D13">
        <w:t xml:space="preserve"> son </w:t>
      </w:r>
      <w:r w:rsidR="00217777" w:rsidRPr="00D62D13">
        <w:t>acciones puntuales</w:t>
      </w:r>
      <w:r w:rsidRPr="00D62D13">
        <w:t xml:space="preserve"> que será</w:t>
      </w:r>
      <w:r w:rsidR="00217777" w:rsidRPr="00D62D13">
        <w:t>n necesarias</w:t>
      </w:r>
      <w:r w:rsidRPr="00D62D13">
        <w:t xml:space="preserve"> realizar para dar cumplimiento al objetivo general, serán redactados empleando, entre otros, los siguientes verbos</w:t>
      </w:r>
      <w:r w:rsidR="000F5B38" w:rsidRPr="00D62D13">
        <w:t>:</w:t>
      </w:r>
    </w:p>
    <w:p w14:paraId="52E56223" w14:textId="7632B62B" w:rsidR="00EE3304" w:rsidRDefault="00EE3304" w:rsidP="00D62D13">
      <w:pPr>
        <w:ind w:left="284" w:firstLine="0"/>
        <w:jc w:val="both"/>
      </w:pPr>
      <w:r w:rsidRPr="00D62D13">
        <w:t>Identificar---analizar---caracterizar---discriminar---definir---explicar---interpretar---determinar---relacionar---establecer---conceptualizar---operacionalizar--delimitar---calcular---cuantificar---sistematizar</w:t>
      </w:r>
      <w:r w:rsidR="000F5B38" w:rsidRPr="00D62D13">
        <w:t>.</w:t>
      </w:r>
    </w:p>
    <w:p w14:paraId="128387BC" w14:textId="77777777" w:rsidR="00D62D13" w:rsidRPr="00D62D13" w:rsidRDefault="00D62D13" w:rsidP="00D62D13">
      <w:pPr>
        <w:ind w:firstLine="0"/>
        <w:jc w:val="both"/>
      </w:pPr>
    </w:p>
    <w:p w14:paraId="3071034D" w14:textId="05D8994A" w:rsidR="00EE3304" w:rsidRPr="00D62D13" w:rsidRDefault="00EE3304" w:rsidP="00D62D13">
      <w:pPr>
        <w:autoSpaceDE w:val="0"/>
        <w:autoSpaceDN w:val="0"/>
        <w:adjustRightInd w:val="0"/>
        <w:ind w:firstLine="0"/>
        <w:jc w:val="both"/>
        <w:rPr>
          <w:rFonts w:eastAsia="Calibri"/>
          <w:lang w:val="es-EC" w:eastAsia="en-US"/>
        </w:rPr>
      </w:pPr>
      <w:r w:rsidRPr="00D62D13">
        <w:rPr>
          <w:rFonts w:eastAsia="Calibri"/>
          <w:lang w:val="es-EC" w:eastAsia="en-US"/>
        </w:rPr>
        <w:t xml:space="preserve">En el caso de los objetivos específicos es de suma importancia profundizar en el elemento: </w:t>
      </w:r>
      <w:r w:rsidRPr="00D62D13">
        <w:rPr>
          <w:rFonts w:eastAsia="Calibri"/>
          <w:i/>
          <w:iCs/>
          <w:lang w:val="es-EC" w:eastAsia="en-US"/>
        </w:rPr>
        <w:t>¿cómo se va a lograr el fin deseado?</w:t>
      </w:r>
      <w:r w:rsidRPr="00D62D13">
        <w:rPr>
          <w:rFonts w:eastAsia="Calibri"/>
          <w:lang w:val="es-EC" w:eastAsia="en-US"/>
        </w:rPr>
        <w:t xml:space="preserve"> ya que está relacionado directamente con la metodología </w:t>
      </w:r>
      <w:r w:rsidRPr="00D62D13">
        <w:rPr>
          <w:rFonts w:eastAsia="Calibri"/>
          <w:lang w:val="es-EC" w:eastAsia="en-US"/>
        </w:rPr>
        <w:lastRenderedPageBreak/>
        <w:t xml:space="preserve">de </w:t>
      </w:r>
      <w:r w:rsidR="4E89B703" w:rsidRPr="00D62D13">
        <w:rPr>
          <w:rFonts w:eastAsia="Calibri"/>
          <w:lang w:val="es-EC" w:eastAsia="en-US"/>
        </w:rPr>
        <w:t>creación artística</w:t>
      </w:r>
      <w:r w:rsidR="00AD2CD2" w:rsidRPr="00D62D13">
        <w:rPr>
          <w:rFonts w:eastAsia="Calibri"/>
          <w:lang w:val="es-EC" w:eastAsia="en-US"/>
        </w:rPr>
        <w:t>.</w:t>
      </w:r>
      <w:r w:rsidRPr="00D62D13">
        <w:rPr>
          <w:rFonts w:eastAsia="Calibri"/>
          <w:lang w:val="es-EC" w:eastAsia="en-US"/>
        </w:rPr>
        <w:t xml:space="preserve"> Debe recordarse que una investigación </w:t>
      </w:r>
      <w:r w:rsidR="00AD2CD2" w:rsidRPr="00D62D13">
        <w:rPr>
          <w:rFonts w:eastAsia="Calibri"/>
          <w:lang w:val="es-EC" w:eastAsia="en-US"/>
        </w:rPr>
        <w:t>para un</w:t>
      </w:r>
      <w:r w:rsidR="00786BC2" w:rsidRPr="00D62D13">
        <w:rPr>
          <w:rFonts w:eastAsia="Calibri"/>
          <w:lang w:val="es-EC" w:eastAsia="en-US"/>
        </w:rPr>
        <w:t xml:space="preserve"> proyecto artístico </w:t>
      </w:r>
      <w:r w:rsidRPr="00D62D13">
        <w:rPr>
          <w:rFonts w:eastAsia="Calibri"/>
          <w:lang w:val="es-EC" w:eastAsia="en-US"/>
        </w:rPr>
        <w:t>se “conduce” por estos objetivos.</w:t>
      </w:r>
    </w:p>
    <w:p w14:paraId="38F58006" w14:textId="77777777" w:rsidR="00CC1009" w:rsidRPr="00D62D13" w:rsidRDefault="00217777" w:rsidP="000F5B38">
      <w:pPr>
        <w:numPr>
          <w:ilvl w:val="0"/>
          <w:numId w:val="17"/>
        </w:numPr>
        <w:jc w:val="both"/>
      </w:pPr>
      <w:r w:rsidRPr="00D62D13">
        <w:t>E</w:t>
      </w:r>
      <w:r w:rsidR="00FF7DAA" w:rsidRPr="00D62D13">
        <w:t xml:space="preserve">l cumplimiento de los objetivos </w:t>
      </w:r>
      <w:r w:rsidR="00CC4BD2" w:rsidRPr="00D62D13">
        <w:t>permitirá</w:t>
      </w:r>
      <w:r w:rsidR="00EE3304" w:rsidRPr="00D62D13">
        <w:t xml:space="preserve"> evaluar el desarrollo del proyecto en el tiempo previsto. </w:t>
      </w:r>
    </w:p>
    <w:p w14:paraId="07547A01" w14:textId="77777777" w:rsidR="004A3228" w:rsidRPr="00D62D13" w:rsidRDefault="004A3228" w:rsidP="000F5B38">
      <w:pPr>
        <w:ind w:firstLine="0"/>
        <w:rPr>
          <w:b/>
        </w:rPr>
      </w:pPr>
    </w:p>
    <w:p w14:paraId="2F6757E7" w14:textId="08A06684" w:rsidR="00EE3304" w:rsidRPr="00D62D13" w:rsidRDefault="00941884" w:rsidP="000F5B38">
      <w:pPr>
        <w:ind w:firstLine="0"/>
        <w:rPr>
          <w:b/>
        </w:rPr>
      </w:pPr>
      <w:r w:rsidRPr="00D62D13">
        <w:rPr>
          <w:b/>
          <w:bCs/>
        </w:rPr>
        <w:t>Metodología</w:t>
      </w:r>
      <w:r w:rsidR="007C4704" w:rsidRPr="00D62D13">
        <w:rPr>
          <w:b/>
          <w:bCs/>
        </w:rPr>
        <w:t xml:space="preserve"> de investigación </w:t>
      </w:r>
      <w:r w:rsidR="00B864A1">
        <w:rPr>
          <w:b/>
          <w:bCs/>
        </w:rPr>
        <w:t>para la</w:t>
      </w:r>
      <w:r w:rsidR="007C4704" w:rsidRPr="00D62D13">
        <w:rPr>
          <w:b/>
          <w:bCs/>
        </w:rPr>
        <w:t xml:space="preserve"> creación artística</w:t>
      </w:r>
    </w:p>
    <w:p w14:paraId="3E3C9669" w14:textId="18CCF326" w:rsidR="004A3228" w:rsidRPr="00D62D13" w:rsidRDefault="6E82B638" w:rsidP="000F5B38">
      <w:pPr>
        <w:shd w:val="clear" w:color="auto" w:fill="FFFFFF" w:themeFill="background1"/>
        <w:ind w:firstLine="0"/>
        <w:jc w:val="both"/>
      </w:pPr>
      <w:r w:rsidRPr="00D62D13">
        <w:t>La sección de Metodología en una propuesta de creación artística describe el enfoque, las estrategias y las etapas del proceso creativo. Debe responder cómo se llevará a cabo el proyecto, detallando las acciones, materiales y formas de experimentación. Puede estructurarse en los siguientes puntos:</w:t>
      </w:r>
    </w:p>
    <w:p w14:paraId="0998B008" w14:textId="77777777" w:rsidR="000F5B38" w:rsidRPr="00D62D13" w:rsidRDefault="000F5B38" w:rsidP="000F5B38">
      <w:pPr>
        <w:shd w:val="clear" w:color="auto" w:fill="FFFFFF" w:themeFill="background1"/>
        <w:ind w:firstLine="0"/>
        <w:jc w:val="both"/>
      </w:pPr>
    </w:p>
    <w:p w14:paraId="68909A79" w14:textId="5A7B85DF" w:rsidR="004A3228" w:rsidRPr="00D62D13" w:rsidRDefault="6E82B638" w:rsidP="000F5B38">
      <w:pPr>
        <w:pStyle w:val="Ttulo3"/>
        <w:tabs>
          <w:tab w:val="left" w:pos="426"/>
        </w:tabs>
        <w:spacing w:before="0" w:after="0"/>
        <w:ind w:left="426" w:hanging="142"/>
        <w:jc w:val="both"/>
        <w:rPr>
          <w:rFonts w:ascii="Times New Roman" w:eastAsia="Arial" w:hAnsi="Times New Roman"/>
          <w:sz w:val="24"/>
          <w:szCs w:val="24"/>
          <w:lang w:val="es-ES"/>
        </w:rPr>
      </w:pPr>
      <w:r w:rsidRPr="00D62D13">
        <w:rPr>
          <w:rFonts w:ascii="Times New Roman" w:eastAsia="Arial" w:hAnsi="Times New Roman"/>
          <w:sz w:val="24"/>
          <w:szCs w:val="24"/>
          <w:lang w:val="es-ES"/>
        </w:rPr>
        <w:t>1. Enfoque metodológico</w:t>
      </w:r>
    </w:p>
    <w:p w14:paraId="2C85F7C5" w14:textId="7B3BBF1E" w:rsidR="004A3228" w:rsidRPr="00D62D13" w:rsidRDefault="6E82B638" w:rsidP="000F5B38">
      <w:pPr>
        <w:pStyle w:val="Prrafodelista"/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eastAsia="Arial"/>
        </w:rPr>
      </w:pPr>
      <w:r w:rsidRPr="00D62D13">
        <w:rPr>
          <w:rFonts w:eastAsia="Arial"/>
        </w:rPr>
        <w:t>¿El proceso será exploratorio, experimental, documental, colaborativo, performativo, etc.?</w:t>
      </w:r>
    </w:p>
    <w:p w14:paraId="26832A80" w14:textId="54B6EC1E" w:rsidR="004A3228" w:rsidRPr="00D62D13" w:rsidRDefault="6E82B638" w:rsidP="000F5B38">
      <w:pPr>
        <w:pStyle w:val="Prrafodelista"/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eastAsia="Arial"/>
        </w:rPr>
      </w:pPr>
      <w:r w:rsidRPr="00D62D13">
        <w:rPr>
          <w:rFonts w:eastAsia="Arial"/>
        </w:rPr>
        <w:t>Relación con metodologías artísticas, interdisciplinarias o de investigación-creación.</w:t>
      </w:r>
    </w:p>
    <w:p w14:paraId="773E6530" w14:textId="210F8444" w:rsidR="004A3228" w:rsidRPr="00D62D13" w:rsidRDefault="6E82B638" w:rsidP="000F5B38">
      <w:pPr>
        <w:pStyle w:val="Prrafodelista"/>
        <w:numPr>
          <w:ilvl w:val="0"/>
          <w:numId w:val="3"/>
        </w:numPr>
        <w:tabs>
          <w:tab w:val="left" w:pos="426"/>
        </w:tabs>
        <w:ind w:left="567" w:firstLine="0"/>
        <w:jc w:val="both"/>
        <w:rPr>
          <w:rFonts w:eastAsia="Arial"/>
        </w:rPr>
      </w:pPr>
      <w:r w:rsidRPr="00D62D13">
        <w:rPr>
          <w:rFonts w:eastAsia="Arial"/>
        </w:rPr>
        <w:t>Si aplica, diálogo con enfoques teóricos o metodologías provenientes de otras disciplinas.</w:t>
      </w:r>
    </w:p>
    <w:p w14:paraId="6B51E2BE" w14:textId="77777777" w:rsidR="000F5B38" w:rsidRPr="00D62D13" w:rsidRDefault="000F5B38" w:rsidP="000F5B38">
      <w:pPr>
        <w:pStyle w:val="Prrafodelista"/>
        <w:tabs>
          <w:tab w:val="left" w:pos="426"/>
        </w:tabs>
        <w:ind w:left="426" w:firstLine="0"/>
        <w:jc w:val="both"/>
        <w:rPr>
          <w:rFonts w:eastAsia="Arial"/>
        </w:rPr>
      </w:pPr>
    </w:p>
    <w:p w14:paraId="6AF47437" w14:textId="137BB15E" w:rsidR="004A3228" w:rsidRPr="00D62D13" w:rsidRDefault="6E82B638" w:rsidP="000F5B38">
      <w:pPr>
        <w:pStyle w:val="Ttulo3"/>
        <w:tabs>
          <w:tab w:val="left" w:pos="426"/>
        </w:tabs>
        <w:spacing w:before="0" w:after="0"/>
        <w:ind w:left="426" w:hanging="142"/>
        <w:jc w:val="both"/>
        <w:rPr>
          <w:rFonts w:ascii="Times New Roman" w:eastAsia="Arial" w:hAnsi="Times New Roman"/>
          <w:i/>
          <w:iCs/>
          <w:sz w:val="24"/>
          <w:szCs w:val="24"/>
          <w:lang w:val="es-ES"/>
        </w:rPr>
      </w:pPr>
      <w:r w:rsidRPr="00D62D13">
        <w:rPr>
          <w:rFonts w:ascii="Times New Roman" w:eastAsia="Arial" w:hAnsi="Times New Roman"/>
          <w:sz w:val="24"/>
          <w:szCs w:val="24"/>
          <w:lang w:val="es-ES"/>
        </w:rPr>
        <w:t xml:space="preserve">2. Fases del proceso creativo </w:t>
      </w:r>
      <w:r w:rsidRPr="00D62D13">
        <w:rPr>
          <w:rFonts w:ascii="Times New Roman" w:eastAsia="Arial" w:hAnsi="Times New Roman"/>
          <w:i/>
          <w:iCs/>
          <w:sz w:val="24"/>
          <w:szCs w:val="24"/>
          <w:lang w:val="es-ES"/>
        </w:rPr>
        <w:t>(</w:t>
      </w:r>
      <w:r w:rsidR="7423F8F7" w:rsidRPr="00D62D13">
        <w:rPr>
          <w:rFonts w:ascii="Times New Roman" w:eastAsia="Arial" w:hAnsi="Times New Roman"/>
          <w:i/>
          <w:iCs/>
          <w:sz w:val="24"/>
          <w:szCs w:val="24"/>
          <w:lang w:val="es-ES"/>
        </w:rPr>
        <w:t>descripción</w:t>
      </w:r>
      <w:r w:rsidRPr="00D62D13">
        <w:rPr>
          <w:rFonts w:ascii="Times New Roman" w:eastAsia="Arial" w:hAnsi="Times New Roman"/>
          <w:i/>
          <w:iCs/>
          <w:sz w:val="24"/>
          <w:szCs w:val="24"/>
          <w:lang w:val="es-ES"/>
        </w:rPr>
        <w:t>)</w:t>
      </w:r>
    </w:p>
    <w:p w14:paraId="3A831D41" w14:textId="22C9DB81" w:rsidR="004A3228" w:rsidRPr="00D62D13" w:rsidRDefault="6E82B638" w:rsidP="000F5B38">
      <w:pPr>
        <w:pStyle w:val="Prrafodelista"/>
        <w:numPr>
          <w:ilvl w:val="0"/>
          <w:numId w:val="2"/>
        </w:numPr>
        <w:tabs>
          <w:tab w:val="left" w:pos="567"/>
        </w:tabs>
        <w:ind w:left="567" w:firstLine="0"/>
        <w:jc w:val="both"/>
        <w:rPr>
          <w:rFonts w:eastAsia="Arial"/>
        </w:rPr>
      </w:pPr>
      <w:r w:rsidRPr="00D62D13">
        <w:rPr>
          <w:rFonts w:eastAsia="Arial"/>
          <w:b/>
          <w:bCs/>
        </w:rPr>
        <w:t>Exploración y experimentación:</w:t>
      </w:r>
      <w:r w:rsidRPr="00D62D13">
        <w:rPr>
          <w:rFonts w:eastAsia="Arial"/>
        </w:rPr>
        <w:t xml:space="preserve"> Pruebas de materiales, técnicas, lenguajes o conceptualizaciones.</w:t>
      </w:r>
    </w:p>
    <w:p w14:paraId="7B01D309" w14:textId="428162CA" w:rsidR="004A3228" w:rsidRPr="00D62D13" w:rsidRDefault="6E82B638" w:rsidP="000F5B38">
      <w:pPr>
        <w:pStyle w:val="Prrafodelista"/>
        <w:numPr>
          <w:ilvl w:val="0"/>
          <w:numId w:val="2"/>
        </w:numPr>
        <w:tabs>
          <w:tab w:val="left" w:pos="567"/>
        </w:tabs>
        <w:ind w:left="567" w:firstLine="0"/>
        <w:jc w:val="both"/>
        <w:rPr>
          <w:rFonts w:eastAsia="Arial"/>
        </w:rPr>
      </w:pPr>
      <w:r w:rsidRPr="00D62D13">
        <w:rPr>
          <w:rFonts w:eastAsia="Arial"/>
          <w:b/>
          <w:bCs/>
        </w:rPr>
        <w:t>Producción y desarrollo:</w:t>
      </w:r>
      <w:r w:rsidRPr="00D62D13">
        <w:rPr>
          <w:rFonts w:eastAsia="Arial"/>
        </w:rPr>
        <w:t xml:space="preserve"> Ejecución de las piezas, performances, instalaciones, etc.</w:t>
      </w:r>
    </w:p>
    <w:p w14:paraId="7DEFC6DD" w14:textId="098FB010" w:rsidR="004A3228" w:rsidRPr="00D62D13" w:rsidRDefault="6E82B638" w:rsidP="000F5B38">
      <w:pPr>
        <w:pStyle w:val="Prrafodelista"/>
        <w:numPr>
          <w:ilvl w:val="0"/>
          <w:numId w:val="2"/>
        </w:numPr>
        <w:tabs>
          <w:tab w:val="left" w:pos="567"/>
        </w:tabs>
        <w:ind w:left="567" w:firstLine="0"/>
        <w:jc w:val="both"/>
        <w:rPr>
          <w:rFonts w:eastAsia="Arial"/>
        </w:rPr>
      </w:pPr>
      <w:r w:rsidRPr="00D62D13">
        <w:rPr>
          <w:rFonts w:eastAsia="Arial"/>
          <w:b/>
          <w:bCs/>
        </w:rPr>
        <w:t>Reflexión y ajuste:</w:t>
      </w:r>
      <w:r w:rsidRPr="00D62D13">
        <w:rPr>
          <w:rFonts w:eastAsia="Arial"/>
        </w:rPr>
        <w:t xml:space="preserve"> Evaluación del proceso y posibles cambios en la dirección del proyecto.</w:t>
      </w:r>
    </w:p>
    <w:p w14:paraId="0BC89D19" w14:textId="3F747C26" w:rsidR="004A3228" w:rsidRPr="00D62D13" w:rsidRDefault="6E82B638" w:rsidP="000F5B38">
      <w:pPr>
        <w:pStyle w:val="Prrafodelista"/>
        <w:numPr>
          <w:ilvl w:val="0"/>
          <w:numId w:val="2"/>
        </w:numPr>
        <w:tabs>
          <w:tab w:val="left" w:pos="567"/>
        </w:tabs>
        <w:ind w:left="567" w:firstLine="0"/>
        <w:jc w:val="both"/>
        <w:rPr>
          <w:rFonts w:eastAsia="Arial"/>
        </w:rPr>
      </w:pPr>
      <w:r w:rsidRPr="00D62D13">
        <w:rPr>
          <w:rFonts w:eastAsia="Arial"/>
          <w:b/>
          <w:bCs/>
        </w:rPr>
        <w:t>Presentación o socialización:</w:t>
      </w:r>
      <w:r w:rsidRPr="00D62D13">
        <w:rPr>
          <w:rFonts w:eastAsia="Arial"/>
        </w:rPr>
        <w:t xml:space="preserve"> Exhibición, documentación o interacción con el público.</w:t>
      </w:r>
    </w:p>
    <w:p w14:paraId="72CB91A6" w14:textId="77777777" w:rsidR="000F5B38" w:rsidRPr="00D62D13" w:rsidRDefault="000F5B38" w:rsidP="000F5B38">
      <w:pPr>
        <w:pStyle w:val="Prrafodelista"/>
        <w:tabs>
          <w:tab w:val="left" w:pos="426"/>
        </w:tabs>
        <w:ind w:left="426" w:firstLine="0"/>
        <w:jc w:val="both"/>
        <w:rPr>
          <w:rFonts w:eastAsia="Arial"/>
        </w:rPr>
      </w:pPr>
    </w:p>
    <w:p w14:paraId="567CC778" w14:textId="32B98F3D" w:rsidR="004A3228" w:rsidRPr="00D62D13" w:rsidRDefault="6E82B638" w:rsidP="000F5B38">
      <w:pPr>
        <w:pStyle w:val="Ttulo3"/>
        <w:tabs>
          <w:tab w:val="left" w:pos="426"/>
        </w:tabs>
        <w:spacing w:before="0" w:after="0"/>
        <w:ind w:left="426" w:hanging="142"/>
        <w:jc w:val="both"/>
        <w:rPr>
          <w:rFonts w:ascii="Times New Roman" w:eastAsia="Arial" w:hAnsi="Times New Roman"/>
          <w:sz w:val="24"/>
          <w:szCs w:val="24"/>
          <w:lang w:val="es-ES"/>
        </w:rPr>
      </w:pPr>
      <w:r w:rsidRPr="00D62D13">
        <w:rPr>
          <w:rFonts w:ascii="Times New Roman" w:eastAsia="Arial" w:hAnsi="Times New Roman"/>
          <w:sz w:val="24"/>
          <w:szCs w:val="24"/>
          <w:lang w:val="es-ES"/>
        </w:rPr>
        <w:t>3. Técnicas y herramientas</w:t>
      </w:r>
    </w:p>
    <w:p w14:paraId="66A63E17" w14:textId="3AFDF461" w:rsidR="004A3228" w:rsidRPr="00D62D13" w:rsidRDefault="6E82B638" w:rsidP="000F5B38">
      <w:pPr>
        <w:pStyle w:val="Prrafodelista"/>
        <w:numPr>
          <w:ilvl w:val="0"/>
          <w:numId w:val="1"/>
        </w:numPr>
        <w:tabs>
          <w:tab w:val="left" w:pos="567"/>
        </w:tabs>
        <w:ind w:left="426" w:firstLine="141"/>
        <w:jc w:val="both"/>
        <w:rPr>
          <w:rFonts w:eastAsia="Arial"/>
        </w:rPr>
      </w:pPr>
      <w:r w:rsidRPr="00D62D13">
        <w:rPr>
          <w:rFonts w:eastAsia="Arial"/>
        </w:rPr>
        <w:t>Recursos específicos: pintura, video, instalación, software, objetos, etc.</w:t>
      </w:r>
    </w:p>
    <w:p w14:paraId="6C365D83" w14:textId="2EAE3660" w:rsidR="004A3228" w:rsidRPr="00D62D13" w:rsidRDefault="6E82B638" w:rsidP="000F5B38">
      <w:pPr>
        <w:pStyle w:val="Prrafodelista"/>
        <w:numPr>
          <w:ilvl w:val="0"/>
          <w:numId w:val="1"/>
        </w:numPr>
        <w:tabs>
          <w:tab w:val="left" w:pos="567"/>
        </w:tabs>
        <w:ind w:left="426" w:firstLine="141"/>
        <w:jc w:val="both"/>
        <w:rPr>
          <w:rFonts w:eastAsia="Arial"/>
        </w:rPr>
      </w:pPr>
      <w:r w:rsidRPr="00D62D13">
        <w:rPr>
          <w:rFonts w:eastAsia="Arial"/>
        </w:rPr>
        <w:t>Procedimientos técnicos o procesos artesanales y tecnológicos involucrados.</w:t>
      </w:r>
    </w:p>
    <w:p w14:paraId="281D807D" w14:textId="01DFE7D9" w:rsidR="004A3228" w:rsidRPr="00D62D13" w:rsidRDefault="6E82B638" w:rsidP="000F5B38">
      <w:pPr>
        <w:pStyle w:val="Prrafodelista"/>
        <w:numPr>
          <w:ilvl w:val="0"/>
          <w:numId w:val="1"/>
        </w:numPr>
        <w:tabs>
          <w:tab w:val="left" w:pos="567"/>
        </w:tabs>
        <w:ind w:left="426" w:firstLine="141"/>
        <w:jc w:val="both"/>
        <w:rPr>
          <w:rFonts w:eastAsia="Arial"/>
        </w:rPr>
      </w:pPr>
      <w:r w:rsidRPr="00D62D13">
        <w:rPr>
          <w:rFonts w:eastAsia="Arial"/>
        </w:rPr>
        <w:t>Métodos de registro del proceso (bitácoras, fotografía, video, escritura, etc.).</w:t>
      </w:r>
    </w:p>
    <w:p w14:paraId="5043CB0F" w14:textId="7C34E01F" w:rsidR="004A3228" w:rsidRPr="00D62D13" w:rsidRDefault="004A3228" w:rsidP="000F5B38">
      <w:pPr>
        <w:jc w:val="both"/>
      </w:pPr>
    </w:p>
    <w:p w14:paraId="737599C0" w14:textId="77777777" w:rsidR="00161003" w:rsidRPr="00D62D13" w:rsidRDefault="00EE3304" w:rsidP="000F5B38">
      <w:pPr>
        <w:ind w:firstLine="0"/>
        <w:rPr>
          <w:b/>
        </w:rPr>
      </w:pPr>
      <w:r w:rsidRPr="00D62D13">
        <w:rPr>
          <w:b/>
        </w:rPr>
        <w:t>C</w:t>
      </w:r>
      <w:r w:rsidR="003F3C1B" w:rsidRPr="00D62D13">
        <w:rPr>
          <w:b/>
        </w:rPr>
        <w:t xml:space="preserve">ronograma de Actividades </w:t>
      </w:r>
    </w:p>
    <w:p w14:paraId="6045B3A7" w14:textId="77777777" w:rsidR="006867F0" w:rsidRPr="00D62D13" w:rsidRDefault="00EE3304" w:rsidP="000F5B38">
      <w:pPr>
        <w:ind w:firstLine="0"/>
        <w:jc w:val="both"/>
        <w:rPr>
          <w:b/>
        </w:rPr>
      </w:pPr>
      <w:r w:rsidRPr="00D62D13">
        <w:t>En forma de Diagrama de Gantt</w:t>
      </w:r>
      <w:r w:rsidR="006E7DC3" w:rsidRPr="00D62D13">
        <w:t xml:space="preserve">, deberá incluir el desglose de </w:t>
      </w:r>
      <w:r w:rsidR="00531BD2" w:rsidRPr="00D62D13">
        <w:t xml:space="preserve">las </w:t>
      </w:r>
      <w:r w:rsidR="006E7DC3" w:rsidRPr="00D62D13">
        <w:t>activid</w:t>
      </w:r>
      <w:r w:rsidR="00BF0BD7" w:rsidRPr="00D62D13">
        <w:t>ades</w:t>
      </w:r>
      <w:r w:rsidR="00161003" w:rsidRPr="00D62D13">
        <w:t xml:space="preserve">, según formato dado. </w:t>
      </w:r>
      <w:r w:rsidR="00E94001" w:rsidRPr="00D62D13">
        <w:rPr>
          <w:b/>
        </w:rPr>
        <w:t>Anexo 1.</w:t>
      </w:r>
    </w:p>
    <w:p w14:paraId="07459315" w14:textId="77777777" w:rsidR="004A3228" w:rsidRPr="00D62D13" w:rsidRDefault="004A3228" w:rsidP="000F5B38">
      <w:pPr>
        <w:ind w:firstLine="0"/>
        <w:rPr>
          <w:b/>
        </w:rPr>
      </w:pPr>
    </w:p>
    <w:p w14:paraId="594C58C3" w14:textId="77777777" w:rsidR="006867F0" w:rsidRPr="00D62D13" w:rsidRDefault="00421178" w:rsidP="000F5B38">
      <w:pPr>
        <w:ind w:firstLine="0"/>
        <w:rPr>
          <w:b/>
        </w:rPr>
      </w:pPr>
      <w:r w:rsidRPr="00D62D13">
        <w:rPr>
          <w:b/>
        </w:rPr>
        <w:t>C</w:t>
      </w:r>
      <w:r w:rsidR="003F3C1B" w:rsidRPr="00D62D13">
        <w:rPr>
          <w:b/>
        </w:rPr>
        <w:t xml:space="preserve">uadro de Entregables </w:t>
      </w:r>
    </w:p>
    <w:p w14:paraId="5FB38979" w14:textId="77777777" w:rsidR="001D2A4E" w:rsidRPr="00D62D13" w:rsidRDefault="001D2A4E" w:rsidP="000F5B38">
      <w:pPr>
        <w:ind w:firstLine="0"/>
        <w:rPr>
          <w:b/>
        </w:rPr>
      </w:pPr>
      <w:r w:rsidRPr="00D62D13">
        <w:t>Se debe detallar, por cada objetivo específico, el resultado y el producto concreto (Entregable) con la respectiva fecha de entrega según el Cronograma de Actividades (Anexo 1); de igual forma, el Informe Final debe responder al Objetivo General.</w:t>
      </w:r>
      <w:r w:rsidR="00B85AF8" w:rsidRPr="00D62D13">
        <w:t xml:space="preserve"> </w:t>
      </w:r>
      <w:r w:rsidR="00B85AF8" w:rsidRPr="00D62D13">
        <w:rPr>
          <w:b/>
        </w:rPr>
        <w:t>Anexo 2</w:t>
      </w:r>
    </w:p>
    <w:p w14:paraId="1830525D" w14:textId="77777777" w:rsidR="000F5B38" w:rsidRPr="00D62D13" w:rsidRDefault="000F5B38" w:rsidP="000F5B38">
      <w:pPr>
        <w:ind w:firstLine="0"/>
        <w:jc w:val="both"/>
      </w:pPr>
    </w:p>
    <w:p w14:paraId="10C8A4BE" w14:textId="5E3E542E" w:rsidR="001D2A4E" w:rsidRPr="00D62D13" w:rsidRDefault="001D2A4E" w:rsidP="000F5B38">
      <w:pPr>
        <w:ind w:firstLine="0"/>
        <w:jc w:val="both"/>
      </w:pPr>
      <w:r w:rsidRPr="00D62D13">
        <w:t>Incluir las publicaciones</w:t>
      </w:r>
      <w:r w:rsidR="00786BC2" w:rsidRPr="00D62D13">
        <w:t xml:space="preserve"> o p</w:t>
      </w:r>
      <w:r w:rsidR="01018723" w:rsidRPr="00D62D13">
        <w:t>roduc</w:t>
      </w:r>
      <w:r w:rsidR="00786BC2" w:rsidRPr="00D62D13">
        <w:t>tos artísticos</w:t>
      </w:r>
      <w:r w:rsidRPr="00D62D13">
        <w:t xml:space="preserve"> esperad</w:t>
      </w:r>
      <w:r w:rsidR="00786BC2" w:rsidRPr="00D62D13">
        <w:t>o</w:t>
      </w:r>
      <w:r w:rsidRPr="00D62D13">
        <w:t>s</w:t>
      </w:r>
      <w:r w:rsidR="00F137EE" w:rsidRPr="00D62D13">
        <w:t>, de acuerdo con la Resolución Administrativa vigente.</w:t>
      </w:r>
    </w:p>
    <w:p w14:paraId="6537F28F" w14:textId="77777777" w:rsidR="007A29E8" w:rsidRPr="00D62D13" w:rsidRDefault="007A29E8" w:rsidP="000F5B38">
      <w:pPr>
        <w:rPr>
          <w:b/>
        </w:rPr>
      </w:pPr>
    </w:p>
    <w:p w14:paraId="42AD79BE" w14:textId="7A36FD95" w:rsidR="00EE3304" w:rsidRPr="00D62D13" w:rsidRDefault="00EE3304" w:rsidP="000F5B38">
      <w:pPr>
        <w:ind w:firstLine="0"/>
        <w:rPr>
          <w:b/>
          <w:bCs/>
        </w:rPr>
      </w:pPr>
      <w:r w:rsidRPr="00D62D13">
        <w:rPr>
          <w:b/>
          <w:bCs/>
        </w:rPr>
        <w:t>P</w:t>
      </w:r>
      <w:r w:rsidR="003F3C1B" w:rsidRPr="00D62D13">
        <w:rPr>
          <w:b/>
          <w:bCs/>
        </w:rPr>
        <w:t xml:space="preserve">resupuesto </w:t>
      </w:r>
      <w:r w:rsidR="001115CF" w:rsidRPr="00D62D13">
        <w:rPr>
          <w:b/>
          <w:bCs/>
        </w:rPr>
        <w:t xml:space="preserve">(adaptar </w:t>
      </w:r>
      <w:r w:rsidR="007E71EC" w:rsidRPr="00D62D13">
        <w:rPr>
          <w:b/>
          <w:bCs/>
        </w:rPr>
        <w:t xml:space="preserve">el ítem de </w:t>
      </w:r>
      <w:r w:rsidR="005A3C2C" w:rsidRPr="00D62D13">
        <w:rPr>
          <w:b/>
          <w:bCs/>
        </w:rPr>
        <w:t>“</w:t>
      </w:r>
      <w:r w:rsidR="007E71EC" w:rsidRPr="00D62D13">
        <w:rPr>
          <w:b/>
          <w:bCs/>
        </w:rPr>
        <w:t>contrataciones</w:t>
      </w:r>
      <w:r w:rsidR="00E91802" w:rsidRPr="00D62D13">
        <w:rPr>
          <w:b/>
          <w:bCs/>
        </w:rPr>
        <w:t xml:space="preserve"> de estudios e investigaciones</w:t>
      </w:r>
      <w:r w:rsidR="005A3C2C" w:rsidRPr="00D62D13">
        <w:rPr>
          <w:b/>
          <w:bCs/>
        </w:rPr>
        <w:t>”</w:t>
      </w:r>
      <w:r w:rsidR="007E71EC" w:rsidRPr="00D62D13">
        <w:rPr>
          <w:b/>
          <w:bCs/>
        </w:rPr>
        <w:t xml:space="preserve"> para incluir personas naturales</w:t>
      </w:r>
      <w:r w:rsidR="00E91802" w:rsidRPr="00D62D13">
        <w:rPr>
          <w:b/>
          <w:bCs/>
        </w:rPr>
        <w:t xml:space="preserve"> del equipo de trabajo del producto artístico</w:t>
      </w:r>
      <w:r w:rsidR="001115CF" w:rsidRPr="00D62D13">
        <w:rPr>
          <w:b/>
          <w:bCs/>
        </w:rPr>
        <w:t>)</w:t>
      </w:r>
    </w:p>
    <w:p w14:paraId="20A7B040" w14:textId="2689A4DB" w:rsidR="006B52AA" w:rsidRPr="00D62D13" w:rsidRDefault="00C36008" w:rsidP="000F5B38">
      <w:pPr>
        <w:ind w:firstLine="0"/>
        <w:jc w:val="both"/>
      </w:pPr>
      <w:r w:rsidRPr="00D62D13">
        <w:t>Para la elaboración del presupuesto se debe c</w:t>
      </w:r>
      <w:r w:rsidR="006B52AA" w:rsidRPr="00D62D13">
        <w:t xml:space="preserve">onsultar la Resolución Administrativa </w:t>
      </w:r>
      <w:r w:rsidR="001D2A4E" w:rsidRPr="00D62D13">
        <w:t>vigente</w:t>
      </w:r>
      <w:r w:rsidRPr="00D62D13">
        <w:t>.</w:t>
      </w:r>
      <w:r w:rsidR="04B04422" w:rsidRPr="00D62D13">
        <w:t xml:space="preserve"> En el caso de proyectos de creación artística se podrá hacer pago de remuneraciones a miembros </w:t>
      </w:r>
      <w:r w:rsidR="04B04422" w:rsidRPr="00D62D13">
        <w:lastRenderedPageBreak/>
        <w:t>del equipo de producción del proyecto fuera de</w:t>
      </w:r>
      <w:r w:rsidR="5F1BFDC5" w:rsidRPr="00D62D13">
        <w:t xml:space="preserve"> honorarios para el Equipo de Investigación definidos en la RA-074-2024.</w:t>
      </w:r>
    </w:p>
    <w:p w14:paraId="1BC2D326" w14:textId="77777777" w:rsidR="00EE3304" w:rsidRPr="00D62D13" w:rsidRDefault="006E7DC3" w:rsidP="000F5B38">
      <w:pPr>
        <w:pStyle w:val="Cuadrculaclara-nfasis31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62D13">
        <w:rPr>
          <w:rFonts w:ascii="Times New Roman" w:hAnsi="Times New Roman"/>
          <w:sz w:val="24"/>
          <w:szCs w:val="24"/>
        </w:rPr>
        <w:t>Se anexa formato</w:t>
      </w:r>
      <w:r w:rsidR="006B52AA" w:rsidRPr="00D62D13">
        <w:rPr>
          <w:rFonts w:ascii="Times New Roman" w:hAnsi="Times New Roman"/>
          <w:sz w:val="24"/>
          <w:szCs w:val="24"/>
        </w:rPr>
        <w:t xml:space="preserve"> para el presupuesto</w:t>
      </w:r>
      <w:r w:rsidRPr="00D62D13">
        <w:rPr>
          <w:rFonts w:ascii="Times New Roman" w:hAnsi="Times New Roman"/>
          <w:sz w:val="24"/>
          <w:szCs w:val="24"/>
        </w:rPr>
        <w:t>.</w:t>
      </w:r>
      <w:r w:rsidR="006B52AA" w:rsidRPr="00D62D13">
        <w:rPr>
          <w:rFonts w:ascii="Times New Roman" w:hAnsi="Times New Roman"/>
          <w:sz w:val="24"/>
          <w:szCs w:val="24"/>
        </w:rPr>
        <w:t xml:space="preserve"> </w:t>
      </w:r>
      <w:r w:rsidR="006B52AA" w:rsidRPr="00D62D13">
        <w:rPr>
          <w:rFonts w:ascii="Times New Roman" w:hAnsi="Times New Roman"/>
          <w:b/>
          <w:sz w:val="24"/>
          <w:szCs w:val="24"/>
        </w:rPr>
        <w:t xml:space="preserve">Anexo </w:t>
      </w:r>
      <w:r w:rsidR="001D2A4E" w:rsidRPr="00D62D13">
        <w:rPr>
          <w:rFonts w:ascii="Times New Roman" w:hAnsi="Times New Roman"/>
          <w:b/>
          <w:sz w:val="24"/>
          <w:szCs w:val="24"/>
        </w:rPr>
        <w:t>3</w:t>
      </w:r>
      <w:r w:rsidR="006B52AA" w:rsidRPr="00D62D13">
        <w:rPr>
          <w:rFonts w:ascii="Times New Roman" w:hAnsi="Times New Roman"/>
          <w:b/>
          <w:sz w:val="24"/>
          <w:szCs w:val="24"/>
        </w:rPr>
        <w:t>.</w:t>
      </w:r>
    </w:p>
    <w:p w14:paraId="0D785BA1" w14:textId="30AD44EC" w:rsidR="00EE3304" w:rsidRPr="00D62D13" w:rsidRDefault="006B52AA" w:rsidP="000F5B38">
      <w:pPr>
        <w:pStyle w:val="Cuadrculaclara-nfasis31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D62D13">
        <w:rPr>
          <w:rFonts w:ascii="Times New Roman" w:hAnsi="Times New Roman"/>
          <w:sz w:val="24"/>
          <w:szCs w:val="24"/>
        </w:rPr>
        <w:t xml:space="preserve">Se anexa formato para el </w:t>
      </w:r>
      <w:r w:rsidR="00076279" w:rsidRPr="00D62D13">
        <w:rPr>
          <w:rFonts w:ascii="Times New Roman" w:hAnsi="Times New Roman"/>
          <w:sz w:val="24"/>
          <w:szCs w:val="24"/>
        </w:rPr>
        <w:t>cronograma</w:t>
      </w:r>
      <w:r w:rsidRPr="00D62D13">
        <w:rPr>
          <w:rFonts w:ascii="Times New Roman" w:hAnsi="Times New Roman"/>
          <w:sz w:val="24"/>
          <w:szCs w:val="24"/>
        </w:rPr>
        <w:t xml:space="preserve"> mensual valorado. </w:t>
      </w:r>
      <w:r w:rsidRPr="00D62D13">
        <w:rPr>
          <w:rFonts w:ascii="Times New Roman" w:hAnsi="Times New Roman"/>
          <w:b/>
          <w:sz w:val="24"/>
          <w:szCs w:val="24"/>
        </w:rPr>
        <w:t xml:space="preserve">Anexo </w:t>
      </w:r>
      <w:r w:rsidR="001D2A4E" w:rsidRPr="00D62D13">
        <w:rPr>
          <w:rFonts w:ascii="Times New Roman" w:hAnsi="Times New Roman"/>
          <w:b/>
          <w:sz w:val="24"/>
          <w:szCs w:val="24"/>
        </w:rPr>
        <w:t>4</w:t>
      </w:r>
      <w:r w:rsidRPr="00D62D13">
        <w:rPr>
          <w:rFonts w:ascii="Times New Roman" w:hAnsi="Times New Roman"/>
          <w:b/>
          <w:sz w:val="24"/>
          <w:szCs w:val="24"/>
        </w:rPr>
        <w:t>.</w:t>
      </w:r>
    </w:p>
    <w:p w14:paraId="41172D83" w14:textId="77777777" w:rsidR="000F5B38" w:rsidRPr="00D62D13" w:rsidRDefault="000F5B38" w:rsidP="000F5B38">
      <w:pPr>
        <w:ind w:firstLine="0"/>
        <w:jc w:val="both"/>
        <w:rPr>
          <w:b/>
        </w:rPr>
      </w:pPr>
    </w:p>
    <w:p w14:paraId="6765ECCE" w14:textId="10D4719C" w:rsidR="00B85AF8" w:rsidRPr="00D62D13" w:rsidRDefault="00B85AF8" w:rsidP="000F5B38">
      <w:pPr>
        <w:ind w:firstLine="0"/>
        <w:jc w:val="both"/>
        <w:rPr>
          <w:b/>
        </w:rPr>
      </w:pPr>
      <w:r w:rsidRPr="00D62D13">
        <w:rPr>
          <w:b/>
        </w:rPr>
        <w:t>E</w:t>
      </w:r>
      <w:r w:rsidR="003F3C1B" w:rsidRPr="00D62D13">
        <w:rPr>
          <w:b/>
        </w:rPr>
        <w:t>quipo de Investigación</w:t>
      </w:r>
    </w:p>
    <w:p w14:paraId="43F0538B" w14:textId="77777777" w:rsidR="00C36008" w:rsidRPr="00D62D13" w:rsidRDefault="00E94001" w:rsidP="000F5B38">
      <w:pPr>
        <w:ind w:firstLine="0"/>
        <w:jc w:val="both"/>
        <w:rPr>
          <w:b/>
        </w:rPr>
      </w:pPr>
      <w:r w:rsidRPr="00D62D13">
        <w:t xml:space="preserve">Incluir los nombres del equipo de investigación </w:t>
      </w:r>
      <w:r w:rsidR="008A6525" w:rsidRPr="00D62D13">
        <w:t>para la producción</w:t>
      </w:r>
      <w:r w:rsidR="00786BC2" w:rsidRPr="00D62D13">
        <w:t xml:space="preserve"> artística </w:t>
      </w:r>
      <w:r w:rsidRPr="00D62D13">
        <w:t>(</w:t>
      </w:r>
      <w:proofErr w:type="gramStart"/>
      <w:r w:rsidRPr="00D62D13">
        <w:t>Director</w:t>
      </w:r>
      <w:proofErr w:type="gramEnd"/>
      <w:r w:rsidRPr="00D62D13">
        <w:t xml:space="preserve">, Investigador (es) Adjunto (s), Asistente (s) de Investigación, Auxiliar (es) de Investigación, </w:t>
      </w:r>
      <w:r w:rsidR="00511151" w:rsidRPr="00D62D13">
        <w:t xml:space="preserve">Asesor de Investigación </w:t>
      </w:r>
      <w:r w:rsidRPr="00D62D13">
        <w:t xml:space="preserve">y las funciones y responsabilidades de cada uno, según formato dado. </w:t>
      </w:r>
      <w:r w:rsidRPr="00D62D13">
        <w:rPr>
          <w:b/>
        </w:rPr>
        <w:t xml:space="preserve">Anexo </w:t>
      </w:r>
      <w:r w:rsidR="001D2A4E" w:rsidRPr="00D62D13">
        <w:rPr>
          <w:b/>
        </w:rPr>
        <w:t>5</w:t>
      </w:r>
      <w:r w:rsidRPr="00D62D13">
        <w:rPr>
          <w:b/>
        </w:rPr>
        <w:t xml:space="preserve">. </w:t>
      </w:r>
      <w:r w:rsidR="00F94885" w:rsidRPr="00D62D13">
        <w:rPr>
          <w:b/>
        </w:rPr>
        <w:t xml:space="preserve">Los cargos de los miembros del equipo de investigación se pueden ajustar de acuerdo al tipo de producción artística a realizar. </w:t>
      </w:r>
    </w:p>
    <w:p w14:paraId="6DFB9E20" w14:textId="77777777" w:rsidR="004A3228" w:rsidRPr="00D62D13" w:rsidRDefault="004A3228" w:rsidP="000F5B38">
      <w:pPr>
        <w:ind w:firstLine="0"/>
        <w:rPr>
          <w:b/>
        </w:rPr>
      </w:pPr>
    </w:p>
    <w:p w14:paraId="4E1F9A16" w14:textId="77777777" w:rsidR="00EE3304" w:rsidRPr="00D62D13" w:rsidRDefault="00EE3304" w:rsidP="000F5B38">
      <w:pPr>
        <w:ind w:firstLine="0"/>
        <w:rPr>
          <w:b/>
        </w:rPr>
      </w:pPr>
      <w:r w:rsidRPr="00D62D13">
        <w:rPr>
          <w:b/>
        </w:rPr>
        <w:t>R</w:t>
      </w:r>
      <w:r w:rsidR="00212526" w:rsidRPr="00D62D13">
        <w:rPr>
          <w:b/>
        </w:rPr>
        <w:t>eferencias</w:t>
      </w:r>
    </w:p>
    <w:p w14:paraId="28ACC55E" w14:textId="77777777" w:rsidR="00EE3304" w:rsidRPr="00D62D13" w:rsidRDefault="006B52AA" w:rsidP="000F5B38">
      <w:pPr>
        <w:pStyle w:val="Cuadrculaclara-nfasis31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2D13">
        <w:rPr>
          <w:rFonts w:ascii="Times New Roman" w:hAnsi="Times New Roman"/>
          <w:sz w:val="24"/>
          <w:szCs w:val="24"/>
        </w:rPr>
        <w:t>Son las</w:t>
      </w:r>
      <w:r w:rsidR="00EE3304" w:rsidRPr="00D62D13">
        <w:rPr>
          <w:rFonts w:ascii="Times New Roman" w:hAnsi="Times New Roman"/>
          <w:sz w:val="24"/>
          <w:szCs w:val="24"/>
        </w:rPr>
        <w:t xml:space="preserve"> referencias</w:t>
      </w:r>
      <w:r w:rsidRPr="00D62D13">
        <w:rPr>
          <w:rFonts w:ascii="Times New Roman" w:hAnsi="Times New Roman"/>
          <w:sz w:val="24"/>
          <w:szCs w:val="24"/>
        </w:rPr>
        <w:t xml:space="preserve"> de </w:t>
      </w:r>
      <w:r w:rsidR="00AC44F7" w:rsidRPr="00D62D13">
        <w:rPr>
          <w:rFonts w:ascii="Times New Roman" w:hAnsi="Times New Roman"/>
          <w:sz w:val="24"/>
          <w:szCs w:val="24"/>
        </w:rPr>
        <w:t xml:space="preserve">los documentos </w:t>
      </w:r>
      <w:r w:rsidR="00F137EE" w:rsidRPr="00D62D13">
        <w:rPr>
          <w:rFonts w:ascii="Times New Roman" w:hAnsi="Times New Roman"/>
          <w:sz w:val="24"/>
          <w:szCs w:val="24"/>
        </w:rPr>
        <w:t>citad</w:t>
      </w:r>
      <w:r w:rsidR="00AC44F7" w:rsidRPr="00D62D13">
        <w:rPr>
          <w:rFonts w:ascii="Times New Roman" w:hAnsi="Times New Roman"/>
          <w:sz w:val="24"/>
          <w:szCs w:val="24"/>
        </w:rPr>
        <w:t>os</w:t>
      </w:r>
      <w:r w:rsidR="00EE3304" w:rsidRPr="00D62D13">
        <w:rPr>
          <w:rFonts w:ascii="Times New Roman" w:hAnsi="Times New Roman"/>
          <w:sz w:val="24"/>
          <w:szCs w:val="24"/>
        </w:rPr>
        <w:t>.</w:t>
      </w:r>
      <w:r w:rsidR="00F94885" w:rsidRPr="00D62D13">
        <w:rPr>
          <w:rFonts w:ascii="Times New Roman" w:hAnsi="Times New Roman"/>
          <w:sz w:val="24"/>
          <w:szCs w:val="24"/>
        </w:rPr>
        <w:t xml:space="preserve"> </w:t>
      </w:r>
    </w:p>
    <w:p w14:paraId="70DF9E56" w14:textId="77777777" w:rsidR="004A3228" w:rsidRPr="00D62D13" w:rsidRDefault="004A3228" w:rsidP="000F5B38">
      <w:pPr>
        <w:ind w:firstLine="0"/>
        <w:jc w:val="both"/>
        <w:rPr>
          <w:b/>
          <w:lang w:val="es-EC"/>
        </w:rPr>
      </w:pPr>
    </w:p>
    <w:p w14:paraId="5D68585F" w14:textId="7912A613" w:rsidR="00E375A2" w:rsidRPr="00D62D13" w:rsidRDefault="007765BB" w:rsidP="000F5B38">
      <w:pPr>
        <w:ind w:firstLine="0"/>
        <w:jc w:val="both"/>
        <w:rPr>
          <w:b/>
          <w:lang w:val="es-EC"/>
        </w:rPr>
      </w:pPr>
      <w:r w:rsidRPr="00D62D13">
        <w:rPr>
          <w:b/>
          <w:lang w:val="es-EC"/>
        </w:rPr>
        <w:t>P</w:t>
      </w:r>
      <w:r w:rsidR="00407BFE" w:rsidRPr="00D62D13">
        <w:rPr>
          <w:b/>
          <w:lang w:val="es-EC"/>
        </w:rPr>
        <w:t xml:space="preserve">roducción </w:t>
      </w:r>
      <w:r w:rsidR="00E375A2" w:rsidRPr="00D62D13">
        <w:rPr>
          <w:b/>
          <w:lang w:val="es-EC"/>
        </w:rPr>
        <w:t>C</w:t>
      </w:r>
      <w:r w:rsidR="00407BFE" w:rsidRPr="00D62D13">
        <w:rPr>
          <w:b/>
          <w:lang w:val="es-EC"/>
        </w:rPr>
        <w:t xml:space="preserve">ientífica </w:t>
      </w:r>
      <w:r w:rsidR="00E375A2" w:rsidRPr="00D62D13">
        <w:rPr>
          <w:b/>
          <w:lang w:val="es-EC"/>
        </w:rPr>
        <w:t>E</w:t>
      </w:r>
      <w:r w:rsidR="00407BFE" w:rsidRPr="00D62D13">
        <w:rPr>
          <w:b/>
          <w:lang w:val="es-EC"/>
        </w:rPr>
        <w:t>sperada</w:t>
      </w:r>
      <w:r w:rsidR="00F94885" w:rsidRPr="00D62D13">
        <w:rPr>
          <w:b/>
          <w:lang w:val="es-EC"/>
        </w:rPr>
        <w:t xml:space="preserve"> y/o Plan de </w:t>
      </w:r>
      <w:r w:rsidR="00E375A2" w:rsidRPr="00D62D13">
        <w:rPr>
          <w:b/>
          <w:lang w:val="es-EC"/>
        </w:rPr>
        <w:t xml:space="preserve">Difusión </w:t>
      </w:r>
      <w:r w:rsidR="00F94885" w:rsidRPr="00D62D13">
        <w:rPr>
          <w:b/>
          <w:lang w:val="es-EC"/>
        </w:rPr>
        <w:t>en Circuitos o Espacios Artísticos</w:t>
      </w:r>
      <w:r w:rsidR="00E375A2" w:rsidRPr="00D62D13">
        <w:rPr>
          <w:b/>
          <w:lang w:val="es-EC"/>
        </w:rPr>
        <w:t xml:space="preserve"> </w:t>
      </w:r>
    </w:p>
    <w:p w14:paraId="1132E1AC" w14:textId="77777777" w:rsidR="000F5B38" w:rsidRPr="00D62D13" w:rsidRDefault="000F5B38" w:rsidP="000F5B38">
      <w:pPr>
        <w:ind w:firstLine="0"/>
        <w:jc w:val="both"/>
        <w:rPr>
          <w:lang w:val="es-EC"/>
        </w:rPr>
      </w:pPr>
    </w:p>
    <w:p w14:paraId="3A0B8F2C" w14:textId="680842CC" w:rsidR="00421178" w:rsidRPr="00D62D13" w:rsidRDefault="001D2A4E" w:rsidP="000F5B38">
      <w:pPr>
        <w:ind w:firstLine="0"/>
        <w:jc w:val="both"/>
        <w:rPr>
          <w:lang w:val="es-EC"/>
        </w:rPr>
      </w:pPr>
      <w:r w:rsidRPr="00D62D13">
        <w:rPr>
          <w:lang w:val="es-EC"/>
        </w:rPr>
        <w:t>La producción científica</w:t>
      </w:r>
      <w:r w:rsidR="333125D4" w:rsidRPr="00D62D13">
        <w:rPr>
          <w:lang w:val="es-EC"/>
        </w:rPr>
        <w:t xml:space="preserve"> o artística </w:t>
      </w:r>
      <w:r w:rsidRPr="00D62D13">
        <w:rPr>
          <w:lang w:val="es-EC"/>
        </w:rPr>
        <w:t>esperada de un proyecto de investigación</w:t>
      </w:r>
      <w:r w:rsidR="00F94885" w:rsidRPr="00D62D13">
        <w:rPr>
          <w:lang w:val="es-EC"/>
        </w:rPr>
        <w:t xml:space="preserve"> o propuesta de creación</w:t>
      </w:r>
      <w:r w:rsidRPr="00D62D13">
        <w:rPr>
          <w:lang w:val="es-EC"/>
        </w:rPr>
        <w:t xml:space="preserve"> deberá ajustarse a la Resolución Administrativa vigente</w:t>
      </w:r>
      <w:r w:rsidR="00F717C2" w:rsidRPr="00D62D13">
        <w:rPr>
          <w:lang w:val="es-EC"/>
        </w:rPr>
        <w:t xml:space="preserve"> al momento de la presentación de la propuesta de investigación</w:t>
      </w:r>
      <w:r w:rsidRPr="00D62D13">
        <w:rPr>
          <w:lang w:val="es-EC"/>
        </w:rPr>
        <w:t>.</w:t>
      </w:r>
    </w:p>
    <w:p w14:paraId="4D185213" w14:textId="77777777" w:rsidR="000E2060" w:rsidRDefault="000E2060" w:rsidP="000E2060">
      <w:pPr>
        <w:ind w:firstLine="0"/>
        <w:jc w:val="both"/>
        <w:rPr>
          <w:lang w:val="es-EC"/>
        </w:rPr>
      </w:pPr>
    </w:p>
    <w:p w14:paraId="2E5D4C55" w14:textId="3B96AC12" w:rsidR="045CA9CF" w:rsidRDefault="000E2060" w:rsidP="000E2060">
      <w:pPr>
        <w:ind w:firstLine="0"/>
        <w:jc w:val="both"/>
        <w:rPr>
          <w:rFonts w:eastAsia="Arial"/>
          <w:lang w:val="es-EC"/>
        </w:rPr>
      </w:pPr>
      <w:r>
        <w:rPr>
          <w:lang w:val="es-EC"/>
        </w:rPr>
        <w:t>Tomando como referencia la R</w:t>
      </w:r>
      <w:r w:rsidR="045CA9CF" w:rsidRPr="00D62D13">
        <w:rPr>
          <w:rFonts w:eastAsia="Arial"/>
          <w:lang w:val="es-EC"/>
        </w:rPr>
        <w:t>A-074-2024</w:t>
      </w:r>
      <w:r>
        <w:rPr>
          <w:rFonts w:eastAsia="Arial"/>
          <w:lang w:val="es-EC"/>
        </w:rPr>
        <w:t>, se espera:</w:t>
      </w:r>
    </w:p>
    <w:p w14:paraId="668F6EF3" w14:textId="77777777" w:rsidR="000E2060" w:rsidRPr="00D62D13" w:rsidRDefault="000E2060" w:rsidP="000F5B38">
      <w:pPr>
        <w:jc w:val="both"/>
        <w:rPr>
          <w:lang w:val="es-EC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940"/>
        <w:gridCol w:w="6105"/>
      </w:tblGrid>
      <w:tr w:rsidR="000F5B38" w:rsidRPr="00D62D13" w14:paraId="19E45BA7" w14:textId="77777777" w:rsidTr="651459D4">
        <w:trPr>
          <w:trHeight w:val="345"/>
        </w:trPr>
        <w:tc>
          <w:tcPr>
            <w:tcW w:w="2940" w:type="dxa"/>
            <w:tcBorders>
              <w:top w:val="single" w:sz="6" w:space="0" w:color="1E1E1E"/>
              <w:left w:val="single" w:sz="6" w:space="0" w:color="27272A"/>
              <w:bottom w:val="single" w:sz="6" w:space="0" w:color="272727"/>
              <w:right w:val="single" w:sz="6" w:space="0" w:color="3A3A3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4CBA06" w14:textId="77777777" w:rsidR="00B864A1" w:rsidRDefault="00B864A1" w:rsidP="00B864A1">
            <w:pPr>
              <w:ind w:firstLine="0"/>
              <w:jc w:val="center"/>
              <w:rPr>
                <w:b/>
                <w:bCs/>
              </w:rPr>
            </w:pPr>
          </w:p>
          <w:p w14:paraId="25EA80CE" w14:textId="12865A8E" w:rsidR="651459D4" w:rsidRPr="00D62D13" w:rsidRDefault="651459D4" w:rsidP="00B864A1">
            <w:pPr>
              <w:ind w:firstLine="0"/>
              <w:jc w:val="center"/>
            </w:pPr>
            <w:r w:rsidRPr="00D62D13">
              <w:rPr>
                <w:b/>
                <w:bCs/>
              </w:rPr>
              <w:t>MONTO*</w:t>
            </w:r>
          </w:p>
        </w:tc>
        <w:tc>
          <w:tcPr>
            <w:tcW w:w="6105" w:type="dxa"/>
            <w:tcBorders>
              <w:top w:val="single" w:sz="6" w:space="0" w:color="1E1E1E"/>
              <w:left w:val="single" w:sz="6" w:space="0" w:color="3A3A3F"/>
              <w:bottom w:val="single" w:sz="6" w:space="0" w:color="272727"/>
              <w:right w:val="single" w:sz="6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4D0A42" w14:textId="44F35A0A" w:rsidR="651459D4" w:rsidRPr="00D62D13" w:rsidRDefault="651459D4" w:rsidP="005F55C7">
            <w:pPr>
              <w:ind w:left="-29" w:firstLine="0"/>
              <w:jc w:val="center"/>
              <w:rPr>
                <w:b/>
                <w:bCs/>
              </w:rPr>
            </w:pPr>
            <w:r w:rsidRPr="00D62D13">
              <w:rPr>
                <w:b/>
                <w:bCs/>
              </w:rPr>
              <w:t xml:space="preserve">PRODUCCIÓN CIENTÍFICA ESPERADA </w:t>
            </w:r>
            <w:r w:rsidR="00D62D13" w:rsidRPr="00D62D13">
              <w:rPr>
                <w:b/>
                <w:bCs/>
              </w:rPr>
              <w:t xml:space="preserve">DE </w:t>
            </w:r>
            <w:r w:rsidRPr="00D62D13">
              <w:rPr>
                <w:b/>
                <w:bCs/>
              </w:rPr>
              <w:t>PROYECTOS</w:t>
            </w:r>
            <w:r w:rsidR="00D62D13">
              <w:rPr>
                <w:b/>
                <w:bCs/>
              </w:rPr>
              <w:t xml:space="preserve"> </w:t>
            </w:r>
            <w:r w:rsidRPr="00D62D13">
              <w:rPr>
                <w:b/>
                <w:bCs/>
              </w:rPr>
              <w:t>MODALIDAD CLÁSICA</w:t>
            </w:r>
            <w:r w:rsidR="4074B2E8" w:rsidRPr="00D62D13">
              <w:rPr>
                <w:b/>
                <w:bCs/>
              </w:rPr>
              <w:t xml:space="preserve"> </w:t>
            </w:r>
            <w:r w:rsidR="00D62D13" w:rsidRPr="00D62D13">
              <w:rPr>
                <w:b/>
                <w:bCs/>
              </w:rPr>
              <w:t xml:space="preserve">PARA </w:t>
            </w:r>
            <w:r w:rsidR="005F55C7">
              <w:rPr>
                <w:b/>
                <w:bCs/>
              </w:rPr>
              <w:t xml:space="preserve">PRODUCCIÓN </w:t>
            </w:r>
            <w:r w:rsidR="4074B2E8" w:rsidRPr="00D62D13">
              <w:rPr>
                <w:b/>
                <w:bCs/>
              </w:rPr>
              <w:t>ARTÍSTICA</w:t>
            </w:r>
          </w:p>
        </w:tc>
      </w:tr>
      <w:tr w:rsidR="000F5B38" w:rsidRPr="00D62D13" w14:paraId="0F697DF3" w14:textId="77777777" w:rsidTr="651459D4">
        <w:trPr>
          <w:trHeight w:val="255"/>
        </w:trPr>
        <w:tc>
          <w:tcPr>
            <w:tcW w:w="2940" w:type="dxa"/>
            <w:tcBorders>
              <w:top w:val="single" w:sz="6" w:space="0" w:color="272727"/>
              <w:left w:val="single" w:sz="6" w:space="0" w:color="27272A"/>
              <w:bottom w:val="single" w:sz="6" w:space="0" w:color="1E1E21"/>
              <w:right w:val="single" w:sz="6" w:space="0" w:color="3A3A3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C00D0" w14:textId="59ADDA8B" w:rsidR="651459D4" w:rsidRPr="00D62D13" w:rsidRDefault="651459D4" w:rsidP="00B864A1">
            <w:pPr>
              <w:ind w:left="60" w:firstLine="14"/>
            </w:pPr>
            <w:r w:rsidRPr="00D62D13">
              <w:t>Hasta</w:t>
            </w:r>
            <w:r w:rsidR="0E0106A6" w:rsidRPr="00D62D13">
              <w:t xml:space="preserve"> </w:t>
            </w:r>
            <w:r w:rsidRPr="00D62D13">
              <w:t>$5.000</w:t>
            </w:r>
          </w:p>
        </w:tc>
        <w:tc>
          <w:tcPr>
            <w:tcW w:w="6105" w:type="dxa"/>
            <w:tcBorders>
              <w:top w:val="single" w:sz="6" w:space="0" w:color="272727"/>
              <w:left w:val="single" w:sz="6" w:space="0" w:color="3A3A3F"/>
              <w:bottom w:val="single" w:sz="6" w:space="0" w:color="1E1E21"/>
              <w:right w:val="single" w:sz="6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ABB73" w14:textId="2A723A8D" w:rsidR="651459D4" w:rsidRPr="00B864A1" w:rsidRDefault="005B6784" w:rsidP="00B864A1">
            <w:pPr>
              <w:ind w:firstLine="0"/>
            </w:pPr>
            <w:r w:rsidRPr="00B864A1">
              <w:t xml:space="preserve">1 </w:t>
            </w:r>
            <w:proofErr w:type="gramStart"/>
            <w:r w:rsidR="066B5C6F" w:rsidRPr="00B864A1">
              <w:t>Producto</w:t>
            </w:r>
            <w:proofErr w:type="gramEnd"/>
            <w:r w:rsidR="066B5C6F" w:rsidRPr="00B864A1">
              <w:t xml:space="preserve"> artístico</w:t>
            </w:r>
            <w:r w:rsidRPr="00B864A1">
              <w:t xml:space="preserve"> relevante</w:t>
            </w:r>
          </w:p>
        </w:tc>
      </w:tr>
      <w:tr w:rsidR="000F5B38" w:rsidRPr="00D62D13" w14:paraId="2A3C07F0" w14:textId="77777777" w:rsidTr="651459D4">
        <w:trPr>
          <w:trHeight w:val="240"/>
        </w:trPr>
        <w:tc>
          <w:tcPr>
            <w:tcW w:w="2940" w:type="dxa"/>
            <w:tcBorders>
              <w:top w:val="single" w:sz="6" w:space="0" w:color="1E1E21"/>
              <w:left w:val="single" w:sz="6" w:space="0" w:color="27272A"/>
              <w:bottom w:val="single" w:sz="6" w:space="0" w:color="1E2121"/>
              <w:right w:val="single" w:sz="6" w:space="0" w:color="3A3A3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12F756" w14:textId="714981D6" w:rsidR="38D97C66" w:rsidRPr="00D62D13" w:rsidRDefault="38D97C66" w:rsidP="00B864A1">
            <w:pPr>
              <w:ind w:left="74" w:firstLine="14"/>
            </w:pPr>
            <w:r w:rsidRPr="00D62D13">
              <w:t>D</w:t>
            </w:r>
            <w:r w:rsidR="651459D4" w:rsidRPr="00D62D13">
              <w:t>e</w:t>
            </w:r>
            <w:r w:rsidRPr="00D62D13">
              <w:t xml:space="preserve"> </w:t>
            </w:r>
            <w:r w:rsidR="651459D4" w:rsidRPr="00D62D13">
              <w:t>$5.001 hasta</w:t>
            </w:r>
            <w:r w:rsidR="37F52255" w:rsidRPr="00D62D13">
              <w:t xml:space="preserve"> </w:t>
            </w:r>
            <w:r w:rsidR="651459D4" w:rsidRPr="00D62D13">
              <w:t>$10.000</w:t>
            </w:r>
          </w:p>
        </w:tc>
        <w:tc>
          <w:tcPr>
            <w:tcW w:w="6105" w:type="dxa"/>
            <w:tcBorders>
              <w:top w:val="single" w:sz="6" w:space="0" w:color="1E1E21"/>
              <w:left w:val="single" w:sz="6" w:space="0" w:color="3A3A3F"/>
              <w:bottom w:val="single" w:sz="6" w:space="0" w:color="1E2121"/>
              <w:right w:val="single" w:sz="6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A0C19" w14:textId="7B3D0B56" w:rsidR="651459D4" w:rsidRPr="00B864A1" w:rsidRDefault="005B6784" w:rsidP="00B864A1">
            <w:pPr>
              <w:ind w:firstLine="0"/>
            </w:pPr>
            <w:r w:rsidRPr="00B864A1">
              <w:t xml:space="preserve">2 </w:t>
            </w:r>
            <w:proofErr w:type="gramStart"/>
            <w:r w:rsidR="766E6560" w:rsidRPr="00B864A1">
              <w:t>Producto</w:t>
            </w:r>
            <w:r w:rsidRPr="00B864A1">
              <w:t>s</w:t>
            </w:r>
            <w:proofErr w:type="gramEnd"/>
            <w:r w:rsidR="766E6560" w:rsidRPr="00B864A1">
              <w:t xml:space="preserve"> artístico</w:t>
            </w:r>
            <w:r w:rsidRPr="00B864A1">
              <w:t>s relevantes</w:t>
            </w:r>
          </w:p>
        </w:tc>
      </w:tr>
      <w:tr w:rsidR="000F5B38" w:rsidRPr="00D62D13" w14:paraId="3FCB868D" w14:textId="77777777" w:rsidTr="651459D4">
        <w:trPr>
          <w:trHeight w:val="255"/>
        </w:trPr>
        <w:tc>
          <w:tcPr>
            <w:tcW w:w="2940" w:type="dxa"/>
            <w:tcBorders>
              <w:top w:val="single" w:sz="6" w:space="0" w:color="1E2121"/>
              <w:left w:val="single" w:sz="6" w:space="0" w:color="27272A"/>
              <w:bottom w:val="single" w:sz="6" w:space="0" w:color="18181A"/>
              <w:right w:val="single" w:sz="6" w:space="0" w:color="3A3A3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AE247" w14:textId="615ACBC8" w:rsidR="3CAABEBE" w:rsidRPr="00D62D13" w:rsidRDefault="3CAABEBE" w:rsidP="00B864A1">
            <w:pPr>
              <w:ind w:left="74" w:firstLine="14"/>
            </w:pPr>
            <w:r w:rsidRPr="00D62D13">
              <w:t>D</w:t>
            </w:r>
            <w:r w:rsidR="651459D4" w:rsidRPr="00D62D13">
              <w:t>e</w:t>
            </w:r>
            <w:r w:rsidRPr="00D62D13">
              <w:t xml:space="preserve"> </w:t>
            </w:r>
            <w:r w:rsidR="651459D4" w:rsidRPr="00D62D13">
              <w:t>$10.001 hasta</w:t>
            </w:r>
            <w:r w:rsidR="24331DB8" w:rsidRPr="00D62D13">
              <w:t xml:space="preserve"> </w:t>
            </w:r>
            <w:r w:rsidR="651459D4" w:rsidRPr="00D62D13">
              <w:t>$15.000</w:t>
            </w:r>
          </w:p>
        </w:tc>
        <w:tc>
          <w:tcPr>
            <w:tcW w:w="6105" w:type="dxa"/>
            <w:tcBorders>
              <w:top w:val="single" w:sz="6" w:space="0" w:color="1E2121"/>
              <w:left w:val="single" w:sz="6" w:space="0" w:color="3A3A3F"/>
              <w:bottom w:val="single" w:sz="6" w:space="0" w:color="212121"/>
              <w:right w:val="single" w:sz="6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4475B" w14:textId="493ACB74" w:rsidR="651459D4" w:rsidRPr="00B864A1" w:rsidRDefault="005B6784" w:rsidP="0059528B">
            <w:pPr>
              <w:ind w:firstLine="0"/>
            </w:pPr>
            <w:r w:rsidRPr="00B864A1">
              <w:t xml:space="preserve">3 </w:t>
            </w:r>
            <w:proofErr w:type="gramStart"/>
            <w:r w:rsidR="4E307684" w:rsidRPr="00B864A1">
              <w:t>Producto</w:t>
            </w:r>
            <w:r w:rsidRPr="00B864A1">
              <w:t>s</w:t>
            </w:r>
            <w:proofErr w:type="gramEnd"/>
            <w:r w:rsidR="4E307684" w:rsidRPr="00B864A1">
              <w:t xml:space="preserve"> artístico</w:t>
            </w:r>
            <w:r w:rsidRPr="00B864A1">
              <w:t>s relevantes</w:t>
            </w:r>
          </w:p>
        </w:tc>
      </w:tr>
      <w:tr w:rsidR="000F5B38" w:rsidRPr="00D62D13" w14:paraId="0DDDAC3D" w14:textId="77777777" w:rsidTr="651459D4">
        <w:trPr>
          <w:trHeight w:val="240"/>
        </w:trPr>
        <w:tc>
          <w:tcPr>
            <w:tcW w:w="2940" w:type="dxa"/>
            <w:tcBorders>
              <w:top w:val="single" w:sz="6" w:space="0" w:color="18181A"/>
              <w:left w:val="single" w:sz="6" w:space="0" w:color="27272A"/>
              <w:bottom w:val="single" w:sz="6" w:space="0" w:color="1A1A1A"/>
              <w:right w:val="single" w:sz="6" w:space="0" w:color="2D2D3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18B3B6" w14:textId="196D3AFB" w:rsidR="49CB41DC" w:rsidRPr="00D62D13" w:rsidRDefault="49CB41DC" w:rsidP="00B864A1">
            <w:pPr>
              <w:ind w:left="74" w:firstLine="14"/>
            </w:pPr>
            <w:r w:rsidRPr="00D62D13">
              <w:t>D</w:t>
            </w:r>
            <w:r w:rsidR="651459D4" w:rsidRPr="00D62D13">
              <w:t>e</w:t>
            </w:r>
            <w:r w:rsidRPr="00D62D13">
              <w:t xml:space="preserve"> </w:t>
            </w:r>
            <w:r w:rsidR="651459D4" w:rsidRPr="00D62D13">
              <w:t>$15.001 hasta</w:t>
            </w:r>
            <w:r w:rsidR="48C82648" w:rsidRPr="00D62D13">
              <w:t xml:space="preserve"> </w:t>
            </w:r>
            <w:r w:rsidR="651459D4" w:rsidRPr="00D62D13">
              <w:t>$20.000</w:t>
            </w:r>
          </w:p>
        </w:tc>
        <w:tc>
          <w:tcPr>
            <w:tcW w:w="6105" w:type="dxa"/>
            <w:tcBorders>
              <w:top w:val="single" w:sz="6" w:space="0" w:color="212121"/>
              <w:left w:val="single" w:sz="6" w:space="0" w:color="2D2D31"/>
              <w:bottom w:val="single" w:sz="6" w:space="0" w:color="1E1E1E"/>
              <w:right w:val="single" w:sz="6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EA00F" w14:textId="6F9BFFFF" w:rsidR="651459D4" w:rsidRPr="00B864A1" w:rsidRDefault="005B6784" w:rsidP="0059528B">
            <w:pPr>
              <w:ind w:firstLine="0"/>
            </w:pPr>
            <w:r w:rsidRPr="00B864A1">
              <w:t xml:space="preserve">4 </w:t>
            </w:r>
            <w:proofErr w:type="gramStart"/>
            <w:r w:rsidR="7E3431BA" w:rsidRPr="00B864A1">
              <w:t>Producto</w:t>
            </w:r>
            <w:r w:rsidRPr="00B864A1">
              <w:t>s</w:t>
            </w:r>
            <w:proofErr w:type="gramEnd"/>
            <w:r w:rsidR="7E3431BA" w:rsidRPr="00B864A1">
              <w:t xml:space="preserve"> artístico</w:t>
            </w:r>
            <w:r w:rsidRPr="00B864A1">
              <w:t>s relevantes</w:t>
            </w:r>
          </w:p>
        </w:tc>
      </w:tr>
      <w:tr w:rsidR="651459D4" w:rsidRPr="00D62D13" w14:paraId="19172A8A" w14:textId="77777777" w:rsidTr="651459D4">
        <w:trPr>
          <w:trHeight w:val="360"/>
        </w:trPr>
        <w:tc>
          <w:tcPr>
            <w:tcW w:w="2940" w:type="dxa"/>
            <w:tcBorders>
              <w:top w:val="single" w:sz="6" w:space="0" w:color="1A1A1A"/>
              <w:left w:val="single" w:sz="6" w:space="0" w:color="27272A"/>
              <w:bottom w:val="single" w:sz="6" w:space="0" w:color="000000" w:themeColor="text1"/>
              <w:right w:val="single" w:sz="6" w:space="0" w:color="2D2D3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BD4E4" w14:textId="0E8FA615" w:rsidR="651459D4" w:rsidRPr="00D62D13" w:rsidRDefault="651459D4" w:rsidP="00B864A1">
            <w:pPr>
              <w:ind w:left="53" w:firstLine="14"/>
            </w:pPr>
            <w:r w:rsidRPr="00D62D13">
              <w:t>Mayo</w:t>
            </w:r>
            <w:r w:rsidR="00D62D13">
              <w:t>r</w:t>
            </w:r>
            <w:r w:rsidRPr="00D62D13">
              <w:t xml:space="preserve"> a</w:t>
            </w:r>
            <w:r w:rsidR="268D1734" w:rsidRPr="00D62D13">
              <w:t xml:space="preserve"> </w:t>
            </w:r>
            <w:r w:rsidRPr="00D62D13">
              <w:t>$20.000</w:t>
            </w:r>
          </w:p>
        </w:tc>
        <w:tc>
          <w:tcPr>
            <w:tcW w:w="6105" w:type="dxa"/>
            <w:tcBorders>
              <w:top w:val="single" w:sz="6" w:space="0" w:color="1E1E1E"/>
              <w:left w:val="single" w:sz="6" w:space="0" w:color="2D2D31"/>
              <w:bottom w:val="single" w:sz="6" w:space="0" w:color="000000" w:themeColor="text1"/>
              <w:right w:val="single" w:sz="6" w:space="0" w:color="232323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A6D65" w14:textId="5FEC1A02" w:rsidR="005B6784" w:rsidRPr="00B864A1" w:rsidRDefault="005B6784" w:rsidP="0059528B">
            <w:pPr>
              <w:ind w:firstLine="0"/>
            </w:pPr>
            <w:r w:rsidRPr="00B864A1">
              <w:t xml:space="preserve">4 </w:t>
            </w:r>
            <w:proofErr w:type="gramStart"/>
            <w:r w:rsidR="0059528B">
              <w:t>P</w:t>
            </w:r>
            <w:r w:rsidRPr="00B864A1">
              <w:t>roductos</w:t>
            </w:r>
            <w:proofErr w:type="gramEnd"/>
            <w:r w:rsidRPr="00B864A1">
              <w:t xml:space="preserve"> artísticos relevantes más, 1</w:t>
            </w:r>
            <w:r w:rsidR="0059528B">
              <w:t xml:space="preserve"> </w:t>
            </w:r>
            <w:r w:rsidRPr="00B864A1">
              <w:t>Producto artístico</w:t>
            </w:r>
            <w:r w:rsidR="00D62D13" w:rsidRPr="00B864A1">
              <w:t xml:space="preserve"> </w:t>
            </w:r>
            <w:r w:rsidRPr="00B864A1">
              <w:t>relevante por cada $5.000</w:t>
            </w:r>
          </w:p>
        </w:tc>
      </w:tr>
    </w:tbl>
    <w:p w14:paraId="63512A1A" w14:textId="33367620" w:rsidR="651459D4" w:rsidRPr="00D62D13" w:rsidRDefault="651459D4" w:rsidP="000F5B38">
      <w:pPr>
        <w:jc w:val="both"/>
        <w:rPr>
          <w:lang w:val="es-EC"/>
        </w:rPr>
      </w:pPr>
    </w:p>
    <w:p w14:paraId="3F65E9A6" w14:textId="25DB0FE4" w:rsidR="00C651BB" w:rsidRPr="00D62D13" w:rsidRDefault="004643A2" w:rsidP="000F5B38">
      <w:pPr>
        <w:jc w:val="both"/>
        <w:rPr>
          <w:lang w:val="es-EC"/>
        </w:rPr>
      </w:pPr>
      <w:r w:rsidRPr="00D62D13">
        <w:rPr>
          <w:lang w:val="es-EC"/>
        </w:rPr>
        <w:t xml:space="preserve">Para la difusión de los resultados, </w:t>
      </w:r>
      <w:r w:rsidR="005B51C5" w:rsidRPr="00D62D13">
        <w:rPr>
          <w:lang w:val="es-EC"/>
        </w:rPr>
        <w:t xml:space="preserve">se </w:t>
      </w:r>
      <w:r w:rsidRPr="00D62D13">
        <w:rPr>
          <w:lang w:val="es-EC"/>
        </w:rPr>
        <w:t>p</w:t>
      </w:r>
      <w:r w:rsidR="00C651BB" w:rsidRPr="00D62D13">
        <w:rPr>
          <w:lang w:val="es-EC"/>
        </w:rPr>
        <w:t>uede considerar</w:t>
      </w:r>
      <w:r w:rsidR="001B089E" w:rsidRPr="00D62D13">
        <w:rPr>
          <w:lang w:val="es-EC"/>
        </w:rPr>
        <w:t xml:space="preserve"> adicionalmente</w:t>
      </w:r>
      <w:r w:rsidR="00143145" w:rsidRPr="00D62D13">
        <w:rPr>
          <w:lang w:val="es-EC"/>
        </w:rPr>
        <w:t>,</w:t>
      </w:r>
      <w:r w:rsidR="00C651BB" w:rsidRPr="00D62D13">
        <w:rPr>
          <w:lang w:val="es-EC"/>
        </w:rPr>
        <w:t xml:space="preserve"> los siguientes me</w:t>
      </w:r>
      <w:r w:rsidR="009B5DB3" w:rsidRPr="00D62D13">
        <w:rPr>
          <w:lang w:val="es-EC"/>
        </w:rPr>
        <w:t>dios:</w:t>
      </w:r>
      <w:r w:rsidR="00C651BB" w:rsidRPr="00D62D13">
        <w:rPr>
          <w:lang w:val="es-EC"/>
        </w:rPr>
        <w:t xml:space="preserve"> publicaciones técnicas, talleres con la participación de los beneficiarios del proyecto, participación de los investigadores en congresos nacionales e internacionales, reuniones con la comunidad, boletines, medios de comunicación, </w:t>
      </w:r>
      <w:r w:rsidR="00F94885" w:rsidRPr="00D62D13">
        <w:rPr>
          <w:lang w:val="es-EC"/>
        </w:rPr>
        <w:t>participación en festivales, muestras</w:t>
      </w:r>
      <w:r w:rsidR="007E71EC" w:rsidRPr="00D62D13">
        <w:rPr>
          <w:lang w:val="es-EC"/>
        </w:rPr>
        <w:t xml:space="preserve"> artísticas</w:t>
      </w:r>
      <w:r w:rsidR="00F94885" w:rsidRPr="00D62D13">
        <w:rPr>
          <w:lang w:val="es-EC"/>
        </w:rPr>
        <w:t xml:space="preserve">, </w:t>
      </w:r>
      <w:r w:rsidR="007E71EC" w:rsidRPr="00D62D13">
        <w:rPr>
          <w:lang w:val="es-EC"/>
        </w:rPr>
        <w:t xml:space="preserve">conciertos, </w:t>
      </w:r>
      <w:r w:rsidR="00F94885" w:rsidRPr="00D62D13">
        <w:rPr>
          <w:lang w:val="es-EC"/>
        </w:rPr>
        <w:t xml:space="preserve">laboratorios, </w:t>
      </w:r>
      <w:r w:rsidR="00C651BB" w:rsidRPr="00D62D13">
        <w:rPr>
          <w:lang w:val="es-EC"/>
        </w:rPr>
        <w:t xml:space="preserve">etc. </w:t>
      </w:r>
    </w:p>
    <w:p w14:paraId="637805D2" w14:textId="2DC869DD" w:rsidR="0018714A" w:rsidRDefault="0018714A" w:rsidP="00D62D13">
      <w:pPr>
        <w:ind w:firstLine="0"/>
        <w:jc w:val="both"/>
        <w:rPr>
          <w:lang w:val="es-EC"/>
        </w:rPr>
      </w:pPr>
    </w:p>
    <w:p w14:paraId="7C9202D2" w14:textId="48A90514" w:rsidR="00D62D13" w:rsidRPr="00D62D13" w:rsidRDefault="00D62D13" w:rsidP="00D62D13">
      <w:pPr>
        <w:ind w:firstLine="0"/>
        <w:jc w:val="both"/>
        <w:rPr>
          <w:lang w:val="es-EC"/>
        </w:rPr>
      </w:pPr>
      <w:r>
        <w:rPr>
          <w:lang w:val="es-EC"/>
        </w:rPr>
        <w:t xml:space="preserve">Revisado y Registrado en la Comisión de investigación del </w:t>
      </w:r>
      <w:r w:rsidR="009900BC">
        <w:rPr>
          <w:lang w:val="es-EC"/>
        </w:rPr>
        <w:t xml:space="preserve"> 26 de marzo de 2025</w:t>
      </w:r>
      <w:bookmarkStart w:id="3" w:name="_GoBack"/>
      <w:bookmarkEnd w:id="3"/>
    </w:p>
    <w:sectPr w:rsidR="00D62D13" w:rsidRPr="00D62D13" w:rsidSect="00AD7CF6">
      <w:headerReference w:type="default" r:id="rId11"/>
      <w:footerReference w:type="default" r:id="rId12"/>
      <w:headerReference w:type="first" r:id="rId13"/>
      <w:pgSz w:w="11907" w:h="16839" w:code="9"/>
      <w:pgMar w:top="1872" w:right="1440" w:bottom="1440" w:left="1440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0D6F9" w14:textId="77777777" w:rsidR="002F33CA" w:rsidRDefault="002F33CA">
      <w:r>
        <w:separator/>
      </w:r>
    </w:p>
  </w:endnote>
  <w:endnote w:type="continuationSeparator" w:id="0">
    <w:p w14:paraId="2A01F197" w14:textId="77777777" w:rsidR="002F33CA" w:rsidRDefault="002F33CA">
      <w:r>
        <w:continuationSeparator/>
      </w:r>
    </w:p>
  </w:endnote>
  <w:endnote w:type="continuationNotice" w:id="1">
    <w:p w14:paraId="743E0D79" w14:textId="77777777" w:rsidR="002F33CA" w:rsidRDefault="002F3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Next LT Pro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1B49" w14:textId="44F640F0" w:rsidR="005B6784" w:rsidRDefault="00D62D1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VIP-</w:t>
    </w:r>
    <w:r w:rsidR="005B6784">
      <w:rPr>
        <w:color w:val="8496B0" w:themeColor="text2" w:themeTint="99"/>
        <w:spacing w:val="60"/>
      </w:rPr>
      <w:t>Página</w:t>
    </w:r>
    <w:r w:rsidR="005B6784">
      <w:rPr>
        <w:color w:val="8496B0" w:themeColor="text2" w:themeTint="99"/>
      </w:rPr>
      <w:t xml:space="preserve"> </w:t>
    </w:r>
    <w:r w:rsidR="005B6784">
      <w:rPr>
        <w:color w:val="323E4F" w:themeColor="text2" w:themeShade="BF"/>
      </w:rPr>
      <w:fldChar w:fldCharType="begin"/>
    </w:r>
    <w:r w:rsidR="005B6784">
      <w:rPr>
        <w:color w:val="323E4F" w:themeColor="text2" w:themeShade="BF"/>
      </w:rPr>
      <w:instrText>PAGE   \* MERGEFORMAT</w:instrText>
    </w:r>
    <w:r w:rsidR="005B6784">
      <w:rPr>
        <w:color w:val="323E4F" w:themeColor="text2" w:themeShade="BF"/>
      </w:rPr>
      <w:fldChar w:fldCharType="separate"/>
    </w:r>
    <w:r w:rsidR="005B6784">
      <w:rPr>
        <w:color w:val="323E4F" w:themeColor="text2" w:themeShade="BF"/>
      </w:rPr>
      <w:t>1</w:t>
    </w:r>
    <w:r w:rsidR="005B6784">
      <w:rPr>
        <w:color w:val="323E4F" w:themeColor="text2" w:themeShade="BF"/>
      </w:rPr>
      <w:fldChar w:fldCharType="end"/>
    </w:r>
    <w:r w:rsidR="005B6784">
      <w:rPr>
        <w:color w:val="323E4F" w:themeColor="text2" w:themeShade="BF"/>
      </w:rPr>
      <w:t xml:space="preserve"> | </w:t>
    </w:r>
    <w:r w:rsidR="005B6784">
      <w:rPr>
        <w:color w:val="323E4F" w:themeColor="text2" w:themeShade="BF"/>
      </w:rPr>
      <w:fldChar w:fldCharType="begin"/>
    </w:r>
    <w:r w:rsidR="005B6784">
      <w:rPr>
        <w:color w:val="323E4F" w:themeColor="text2" w:themeShade="BF"/>
      </w:rPr>
      <w:instrText>NUMPAGES  \* Arabic  \* MERGEFORMAT</w:instrText>
    </w:r>
    <w:r w:rsidR="005B6784">
      <w:rPr>
        <w:color w:val="323E4F" w:themeColor="text2" w:themeShade="BF"/>
      </w:rPr>
      <w:fldChar w:fldCharType="separate"/>
    </w:r>
    <w:r w:rsidR="005B6784">
      <w:rPr>
        <w:color w:val="323E4F" w:themeColor="text2" w:themeShade="BF"/>
      </w:rPr>
      <w:t>1</w:t>
    </w:r>
    <w:r w:rsidR="005B6784">
      <w:rPr>
        <w:color w:val="323E4F" w:themeColor="text2" w:themeShade="BF"/>
      </w:rPr>
      <w:fldChar w:fldCharType="end"/>
    </w:r>
  </w:p>
  <w:p w14:paraId="2BA226A1" w14:textId="77777777" w:rsidR="00BD7D93" w:rsidRPr="003B31DE" w:rsidRDefault="00BD7D93" w:rsidP="003B31D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F5807" w14:textId="77777777" w:rsidR="002F33CA" w:rsidRDefault="002F33CA">
      <w:r>
        <w:separator/>
      </w:r>
    </w:p>
  </w:footnote>
  <w:footnote w:type="continuationSeparator" w:id="0">
    <w:p w14:paraId="23FFA07E" w14:textId="77777777" w:rsidR="002F33CA" w:rsidRDefault="002F33CA">
      <w:r>
        <w:continuationSeparator/>
      </w:r>
    </w:p>
  </w:footnote>
  <w:footnote w:type="continuationNotice" w:id="1">
    <w:p w14:paraId="07E30BFA" w14:textId="77777777" w:rsidR="002F33CA" w:rsidRDefault="002F3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08AC84C6" w:rsidR="00535AEC" w:rsidRDefault="00535AEC">
    <w:pPr>
      <w:pStyle w:val="Encabezado"/>
      <w:jc w:val="right"/>
    </w:pPr>
  </w:p>
  <w:p w14:paraId="463F29E8" w14:textId="67FB46AD" w:rsidR="00BD7D93" w:rsidRPr="00783873" w:rsidRDefault="00DC63DE" w:rsidP="00EE3304">
    <w:pPr>
      <w:pStyle w:val="Encabezado"/>
      <w:rPr>
        <w:b/>
        <w:sz w:val="2"/>
        <w:szCs w:val="2"/>
      </w:rPr>
    </w:pPr>
    <w:r w:rsidRPr="00DC63DE">
      <w:rPr>
        <w:noProof/>
      </w:rPr>
      <w:drawing>
        <wp:inline distT="0" distB="0" distL="0" distR="0" wp14:anchorId="743FCB53" wp14:editId="5631E111">
          <wp:extent cx="5732145" cy="704616"/>
          <wp:effectExtent l="0" t="0" r="0" b="635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04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3876" w14:textId="6BB915F3" w:rsidR="005B6784" w:rsidRDefault="005B6784" w:rsidP="005B6784">
    <w:pPr>
      <w:pStyle w:val="Encabezado"/>
      <w:jc w:val="right"/>
    </w:pPr>
    <w:r>
      <w:tab/>
    </w:r>
  </w:p>
  <w:p w14:paraId="5EC63C8C" w14:textId="4001A84A" w:rsidR="005B6784" w:rsidRDefault="005B6784" w:rsidP="005B6784">
    <w:pPr>
      <w:pStyle w:val="Encabezado"/>
    </w:pPr>
    <w:bookmarkStart w:id="4" w:name="_Hlk194329589"/>
    <w:r>
      <w:rPr>
        <w:noProof/>
      </w:rPr>
      <w:drawing>
        <wp:inline distT="0" distB="0" distL="0" distR="0" wp14:anchorId="13ED2DF4" wp14:editId="24A63197">
          <wp:extent cx="1225550" cy="688975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F708C2F" wp14:editId="0F97721E">
          <wp:extent cx="1365885" cy="707390"/>
          <wp:effectExtent l="0" t="0" r="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4"/>
  <w:p w14:paraId="1667DDF7" w14:textId="5BE347B6" w:rsidR="00535AEC" w:rsidRDefault="00CF6CF5">
    <w:pPr>
      <w:pStyle w:val="Encabezado"/>
    </w:pPr>
    <w:r>
      <w:rPr>
        <w:noProof/>
      </w:rPr>
      <mc:AlternateContent>
        <mc:Choice Requires="wps">
          <w:drawing>
            <wp:anchor distT="0" distB="0" distL="114293" distR="114293" simplePos="0" relativeHeight="251657216" behindDoc="0" locked="0" layoutInCell="1" allowOverlap="1" wp14:anchorId="3B548518" wp14:editId="07777777">
              <wp:simplePos x="0" y="0"/>
              <wp:positionH relativeFrom="column">
                <wp:posOffset>-358141</wp:posOffset>
              </wp:positionH>
              <wp:positionV relativeFrom="paragraph">
                <wp:posOffset>887730</wp:posOffset>
              </wp:positionV>
              <wp:extent cx="0" cy="8919845"/>
              <wp:effectExtent l="19050" t="19050" r="0" b="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891984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0504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970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8.2pt;margin-top:69.9pt;width:0;height:702.35pt;flip:y;z-index:25165721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" strokecolor="#953735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C4A3F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0318B"/>
    <w:multiLevelType w:val="hybridMultilevel"/>
    <w:tmpl w:val="C1FEE75C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Wingdings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Wingdings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Wingdings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7973F5"/>
    <w:multiLevelType w:val="hybridMultilevel"/>
    <w:tmpl w:val="701A1B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19EA"/>
    <w:multiLevelType w:val="hybridMultilevel"/>
    <w:tmpl w:val="710C7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F0D58"/>
    <w:multiLevelType w:val="hybridMultilevel"/>
    <w:tmpl w:val="5C0CA4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847"/>
    <w:multiLevelType w:val="hybridMultilevel"/>
    <w:tmpl w:val="2FA673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375A8"/>
    <w:multiLevelType w:val="hybridMultilevel"/>
    <w:tmpl w:val="98FA2C30"/>
    <w:lvl w:ilvl="0" w:tplc="ABC8A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A88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8A78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C406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F0CB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BEE9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4EEC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6810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00C9E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176771FC"/>
    <w:multiLevelType w:val="hybridMultilevel"/>
    <w:tmpl w:val="38928C7C"/>
    <w:lvl w:ilvl="0" w:tplc="2FDA2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224A"/>
    <w:multiLevelType w:val="hybridMultilevel"/>
    <w:tmpl w:val="BC4059A0"/>
    <w:lvl w:ilvl="0" w:tplc="0FEC5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3A94E"/>
    <w:multiLevelType w:val="hybridMultilevel"/>
    <w:tmpl w:val="E65C122E"/>
    <w:lvl w:ilvl="0" w:tplc="D50473E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0E66BEC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98C41AD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5328BD14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6D4F1F8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46E2A6AE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ECF29702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91528AB4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9BB296C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34A1127"/>
    <w:multiLevelType w:val="hybridMultilevel"/>
    <w:tmpl w:val="1428C2C4"/>
    <w:lvl w:ilvl="0" w:tplc="91528A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0806E9"/>
    <w:multiLevelType w:val="hybridMultilevel"/>
    <w:tmpl w:val="B84CEAF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45AD3"/>
    <w:multiLevelType w:val="hybridMultilevel"/>
    <w:tmpl w:val="9BAC9D94"/>
    <w:lvl w:ilvl="0" w:tplc="0C0A000B">
      <w:start w:val="1"/>
      <w:numFmt w:val="bullet"/>
      <w:lvlText w:val="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372"/>
        </w:tabs>
        <w:ind w:left="337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092"/>
        </w:tabs>
        <w:ind w:left="409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12"/>
        </w:tabs>
        <w:ind w:left="48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32"/>
        </w:tabs>
        <w:ind w:left="55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252"/>
        </w:tabs>
        <w:ind w:left="62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972"/>
        </w:tabs>
        <w:ind w:left="69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92"/>
        </w:tabs>
        <w:ind w:left="76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12"/>
        </w:tabs>
        <w:ind w:left="8412" w:hanging="180"/>
      </w:pPr>
    </w:lvl>
  </w:abstractNum>
  <w:abstractNum w:abstractNumId="13" w15:restartNumberingAfterBreak="0">
    <w:nsid w:val="2A7D4452"/>
    <w:multiLevelType w:val="hybridMultilevel"/>
    <w:tmpl w:val="9D9A8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A190D"/>
    <w:multiLevelType w:val="hybridMultilevel"/>
    <w:tmpl w:val="B18A694C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2DF65A7"/>
    <w:multiLevelType w:val="hybridMultilevel"/>
    <w:tmpl w:val="16842384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76508"/>
    <w:multiLevelType w:val="hybridMultilevel"/>
    <w:tmpl w:val="5100D8B2"/>
    <w:lvl w:ilvl="0" w:tplc="30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269435"/>
    <w:multiLevelType w:val="hybridMultilevel"/>
    <w:tmpl w:val="0024C0F8"/>
    <w:lvl w:ilvl="0" w:tplc="7D62753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AB7ADDEC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4D02AD78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635ADB36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232BB9E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111CB8CE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B3C0398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BC6CA66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3956FFFA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3FA615A1"/>
    <w:multiLevelType w:val="hybridMultilevel"/>
    <w:tmpl w:val="75884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72224"/>
    <w:multiLevelType w:val="hybridMultilevel"/>
    <w:tmpl w:val="4C6643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3008"/>
    <w:multiLevelType w:val="hybridMultilevel"/>
    <w:tmpl w:val="9B0A5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D1BF2"/>
    <w:multiLevelType w:val="hybridMultilevel"/>
    <w:tmpl w:val="0C7C726E"/>
    <w:lvl w:ilvl="0" w:tplc="6DFA678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/>
        <w:sz w:val="16"/>
      </w:rPr>
    </w:lvl>
    <w:lvl w:ilvl="1" w:tplc="300A0019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77636E4"/>
    <w:multiLevelType w:val="hybridMultilevel"/>
    <w:tmpl w:val="21922FD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0654F6"/>
    <w:multiLevelType w:val="hybridMultilevel"/>
    <w:tmpl w:val="52EE05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D78C0"/>
    <w:multiLevelType w:val="hybridMultilevel"/>
    <w:tmpl w:val="7D2A341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CC4987"/>
    <w:multiLevelType w:val="hybridMultilevel"/>
    <w:tmpl w:val="927C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E5AFF"/>
    <w:multiLevelType w:val="hybridMultilevel"/>
    <w:tmpl w:val="435817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252E6"/>
    <w:multiLevelType w:val="hybridMultilevel"/>
    <w:tmpl w:val="05CEF09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939DE"/>
    <w:multiLevelType w:val="hybridMultilevel"/>
    <w:tmpl w:val="9DBA5BF8"/>
    <w:lvl w:ilvl="0" w:tplc="BD12143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Symbol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4492B"/>
    <w:multiLevelType w:val="hybridMultilevel"/>
    <w:tmpl w:val="C096B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1697C"/>
    <w:multiLevelType w:val="hybridMultilevel"/>
    <w:tmpl w:val="EFA4137A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9D8025B"/>
    <w:multiLevelType w:val="hybridMultilevel"/>
    <w:tmpl w:val="282EC132"/>
    <w:lvl w:ilvl="0" w:tplc="30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Wingdings" w:hint="default"/>
      </w:rPr>
    </w:lvl>
    <w:lvl w:ilvl="2" w:tplc="3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Wingdings" w:hint="default"/>
      </w:rPr>
    </w:lvl>
    <w:lvl w:ilvl="5" w:tplc="3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Wingdings" w:hint="default"/>
      </w:rPr>
    </w:lvl>
    <w:lvl w:ilvl="8" w:tplc="3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42C3319"/>
    <w:multiLevelType w:val="hybridMultilevel"/>
    <w:tmpl w:val="A754E14C"/>
    <w:lvl w:ilvl="0" w:tplc="51160B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2CFD"/>
    <w:multiLevelType w:val="hybridMultilevel"/>
    <w:tmpl w:val="859C4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22C60"/>
    <w:multiLevelType w:val="hybridMultilevel"/>
    <w:tmpl w:val="425C341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0302F4D"/>
    <w:multiLevelType w:val="hybridMultilevel"/>
    <w:tmpl w:val="5132808E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61137"/>
    <w:multiLevelType w:val="hybridMultilevel"/>
    <w:tmpl w:val="167852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C77F5"/>
    <w:multiLevelType w:val="hybridMultilevel"/>
    <w:tmpl w:val="A98A9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DFB45"/>
    <w:multiLevelType w:val="hybridMultilevel"/>
    <w:tmpl w:val="AF9C6C70"/>
    <w:lvl w:ilvl="0" w:tplc="98CEA95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E390BC92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AAAC34A8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802EE68C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D88265A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C5143AC0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E20DCE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EB5A5DB0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C2A0FB1C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17"/>
  </w:num>
  <w:num w:numId="4">
    <w:abstractNumId w:val="10"/>
  </w:num>
  <w:num w:numId="5">
    <w:abstractNumId w:val="2"/>
  </w:num>
  <w:num w:numId="6">
    <w:abstractNumId w:val="19"/>
  </w:num>
  <w:num w:numId="7">
    <w:abstractNumId w:val="8"/>
  </w:num>
  <w:num w:numId="8">
    <w:abstractNumId w:val="14"/>
  </w:num>
  <w:num w:numId="9">
    <w:abstractNumId w:val="12"/>
  </w:num>
  <w:num w:numId="10">
    <w:abstractNumId w:val="27"/>
  </w:num>
  <w:num w:numId="11">
    <w:abstractNumId w:val="2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36"/>
  </w:num>
  <w:num w:numId="18">
    <w:abstractNumId w:val="1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7"/>
  </w:num>
  <w:num w:numId="22">
    <w:abstractNumId w:val="23"/>
  </w:num>
  <w:num w:numId="23">
    <w:abstractNumId w:val="29"/>
  </w:num>
  <w:num w:numId="24">
    <w:abstractNumId w:val="22"/>
  </w:num>
  <w:num w:numId="25">
    <w:abstractNumId w:val="31"/>
  </w:num>
  <w:num w:numId="26">
    <w:abstractNumId w:val="3"/>
  </w:num>
  <w:num w:numId="27">
    <w:abstractNumId w:val="32"/>
  </w:num>
  <w:num w:numId="28">
    <w:abstractNumId w:val="7"/>
  </w:num>
  <w:num w:numId="29">
    <w:abstractNumId w:val="11"/>
  </w:num>
  <w:num w:numId="30">
    <w:abstractNumId w:val="1"/>
  </w:num>
  <w:num w:numId="31">
    <w:abstractNumId w:val="25"/>
  </w:num>
  <w:num w:numId="32">
    <w:abstractNumId w:val="0"/>
  </w:num>
  <w:num w:numId="33">
    <w:abstractNumId w:val="34"/>
  </w:num>
  <w:num w:numId="34">
    <w:abstractNumId w:val="26"/>
  </w:num>
  <w:num w:numId="35">
    <w:abstractNumId w:val="20"/>
  </w:num>
  <w:num w:numId="36">
    <w:abstractNumId w:val="24"/>
  </w:num>
  <w:num w:numId="37">
    <w:abstractNumId w:val="4"/>
  </w:num>
  <w:num w:numId="38">
    <w:abstractNumId w:val="21"/>
  </w:num>
  <w:num w:numId="39">
    <w:abstractNumId w:val="30"/>
  </w:num>
  <w:num w:numId="4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stroke endarrow="block" weight="3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31"/>
    <w:rsid w:val="00001967"/>
    <w:rsid w:val="00010B81"/>
    <w:rsid w:val="00022C8F"/>
    <w:rsid w:val="00030D1A"/>
    <w:rsid w:val="000337E3"/>
    <w:rsid w:val="000451B6"/>
    <w:rsid w:val="00045538"/>
    <w:rsid w:val="00051438"/>
    <w:rsid w:val="000542EF"/>
    <w:rsid w:val="00063368"/>
    <w:rsid w:val="00072D84"/>
    <w:rsid w:val="00076279"/>
    <w:rsid w:val="00081F8E"/>
    <w:rsid w:val="00085A4D"/>
    <w:rsid w:val="000C1382"/>
    <w:rsid w:val="000C5426"/>
    <w:rsid w:val="000C668D"/>
    <w:rsid w:val="000D2620"/>
    <w:rsid w:val="000D5D8B"/>
    <w:rsid w:val="000E2060"/>
    <w:rsid w:val="000E4871"/>
    <w:rsid w:val="000F24F1"/>
    <w:rsid w:val="000F5B38"/>
    <w:rsid w:val="001115CF"/>
    <w:rsid w:val="0012137A"/>
    <w:rsid w:val="00125F83"/>
    <w:rsid w:val="00131D0E"/>
    <w:rsid w:val="00135182"/>
    <w:rsid w:val="00135DF6"/>
    <w:rsid w:val="00143145"/>
    <w:rsid w:val="00157EC3"/>
    <w:rsid w:val="00161003"/>
    <w:rsid w:val="0017624B"/>
    <w:rsid w:val="00177DD3"/>
    <w:rsid w:val="00181F6F"/>
    <w:rsid w:val="00182461"/>
    <w:rsid w:val="0018647B"/>
    <w:rsid w:val="0018714A"/>
    <w:rsid w:val="00190CC9"/>
    <w:rsid w:val="001B089E"/>
    <w:rsid w:val="001B52DA"/>
    <w:rsid w:val="001C48E1"/>
    <w:rsid w:val="001C56D2"/>
    <w:rsid w:val="001C7C3F"/>
    <w:rsid w:val="001D2A4E"/>
    <w:rsid w:val="001D6F1C"/>
    <w:rsid w:val="001E637A"/>
    <w:rsid w:val="00212526"/>
    <w:rsid w:val="00215934"/>
    <w:rsid w:val="00217777"/>
    <w:rsid w:val="00251136"/>
    <w:rsid w:val="002635ED"/>
    <w:rsid w:val="00273352"/>
    <w:rsid w:val="0027390C"/>
    <w:rsid w:val="00284414"/>
    <w:rsid w:val="00286CAF"/>
    <w:rsid w:val="00287B85"/>
    <w:rsid w:val="00292A64"/>
    <w:rsid w:val="00297ADA"/>
    <w:rsid w:val="002A3573"/>
    <w:rsid w:val="002A70F5"/>
    <w:rsid w:val="002B340F"/>
    <w:rsid w:val="002E00F0"/>
    <w:rsid w:val="002E2DDF"/>
    <w:rsid w:val="002E7B50"/>
    <w:rsid w:val="002F33CA"/>
    <w:rsid w:val="002F5D71"/>
    <w:rsid w:val="00306C95"/>
    <w:rsid w:val="00306FF3"/>
    <w:rsid w:val="003111D3"/>
    <w:rsid w:val="00313D43"/>
    <w:rsid w:val="00324C56"/>
    <w:rsid w:val="00331B3F"/>
    <w:rsid w:val="00336337"/>
    <w:rsid w:val="003522D3"/>
    <w:rsid w:val="003655FC"/>
    <w:rsid w:val="003766AE"/>
    <w:rsid w:val="00380B3B"/>
    <w:rsid w:val="00382636"/>
    <w:rsid w:val="00384EDB"/>
    <w:rsid w:val="00392901"/>
    <w:rsid w:val="003A1F06"/>
    <w:rsid w:val="003B0F3B"/>
    <w:rsid w:val="003B31DE"/>
    <w:rsid w:val="003B467A"/>
    <w:rsid w:val="003B6267"/>
    <w:rsid w:val="003C4A64"/>
    <w:rsid w:val="003D4ABB"/>
    <w:rsid w:val="003D4DEE"/>
    <w:rsid w:val="003D609D"/>
    <w:rsid w:val="003E2DCC"/>
    <w:rsid w:val="003E6A75"/>
    <w:rsid w:val="003E6BB3"/>
    <w:rsid w:val="003F3C1B"/>
    <w:rsid w:val="003F4FAF"/>
    <w:rsid w:val="003F7D06"/>
    <w:rsid w:val="00407BFE"/>
    <w:rsid w:val="00415D95"/>
    <w:rsid w:val="00421178"/>
    <w:rsid w:val="00421B56"/>
    <w:rsid w:val="00423BEC"/>
    <w:rsid w:val="00430D50"/>
    <w:rsid w:val="00430DCC"/>
    <w:rsid w:val="00432ED0"/>
    <w:rsid w:val="00440B3C"/>
    <w:rsid w:val="004439FF"/>
    <w:rsid w:val="004643A2"/>
    <w:rsid w:val="00474042"/>
    <w:rsid w:val="00477825"/>
    <w:rsid w:val="00480A36"/>
    <w:rsid w:val="0048233A"/>
    <w:rsid w:val="00484E45"/>
    <w:rsid w:val="004909C9"/>
    <w:rsid w:val="00497435"/>
    <w:rsid w:val="004A3228"/>
    <w:rsid w:val="004C2B5C"/>
    <w:rsid w:val="004C4E31"/>
    <w:rsid w:val="004C6494"/>
    <w:rsid w:val="004D6307"/>
    <w:rsid w:val="004D790F"/>
    <w:rsid w:val="004E19CD"/>
    <w:rsid w:val="004F0E3A"/>
    <w:rsid w:val="005021C1"/>
    <w:rsid w:val="00502B74"/>
    <w:rsid w:val="005104CA"/>
    <w:rsid w:val="00511151"/>
    <w:rsid w:val="00531BD2"/>
    <w:rsid w:val="00534D5C"/>
    <w:rsid w:val="00535AEC"/>
    <w:rsid w:val="0054399C"/>
    <w:rsid w:val="0057450D"/>
    <w:rsid w:val="0058750A"/>
    <w:rsid w:val="0059528B"/>
    <w:rsid w:val="005A0ECA"/>
    <w:rsid w:val="005A3C2C"/>
    <w:rsid w:val="005A5E63"/>
    <w:rsid w:val="005A75A5"/>
    <w:rsid w:val="005B51C5"/>
    <w:rsid w:val="005B5D1C"/>
    <w:rsid w:val="005B6784"/>
    <w:rsid w:val="005D3749"/>
    <w:rsid w:val="005E1381"/>
    <w:rsid w:val="005E6C1F"/>
    <w:rsid w:val="005F1AD9"/>
    <w:rsid w:val="005F46F0"/>
    <w:rsid w:val="005F55C7"/>
    <w:rsid w:val="00602BAD"/>
    <w:rsid w:val="006258EC"/>
    <w:rsid w:val="00630626"/>
    <w:rsid w:val="0064292D"/>
    <w:rsid w:val="00645589"/>
    <w:rsid w:val="0065130D"/>
    <w:rsid w:val="006631C7"/>
    <w:rsid w:val="00676E17"/>
    <w:rsid w:val="006867F0"/>
    <w:rsid w:val="006937C3"/>
    <w:rsid w:val="00697488"/>
    <w:rsid w:val="00697FED"/>
    <w:rsid w:val="006A5548"/>
    <w:rsid w:val="006A7EBF"/>
    <w:rsid w:val="006B17A4"/>
    <w:rsid w:val="006B1FE4"/>
    <w:rsid w:val="006B52AA"/>
    <w:rsid w:val="006B60BC"/>
    <w:rsid w:val="006D1A82"/>
    <w:rsid w:val="006D48BA"/>
    <w:rsid w:val="006D491C"/>
    <w:rsid w:val="006D7E06"/>
    <w:rsid w:val="006E1E0B"/>
    <w:rsid w:val="006E5373"/>
    <w:rsid w:val="006E53E0"/>
    <w:rsid w:val="006E7DC3"/>
    <w:rsid w:val="006F2420"/>
    <w:rsid w:val="006F2FE3"/>
    <w:rsid w:val="006F7D57"/>
    <w:rsid w:val="0070033C"/>
    <w:rsid w:val="007079E1"/>
    <w:rsid w:val="00714462"/>
    <w:rsid w:val="007165C8"/>
    <w:rsid w:val="00732596"/>
    <w:rsid w:val="007344D2"/>
    <w:rsid w:val="00756729"/>
    <w:rsid w:val="00775EA6"/>
    <w:rsid w:val="007765BB"/>
    <w:rsid w:val="00776660"/>
    <w:rsid w:val="0078209B"/>
    <w:rsid w:val="00786BC2"/>
    <w:rsid w:val="007877D7"/>
    <w:rsid w:val="007A29E8"/>
    <w:rsid w:val="007C4704"/>
    <w:rsid w:val="007E71EC"/>
    <w:rsid w:val="007F5A2A"/>
    <w:rsid w:val="007F5AD1"/>
    <w:rsid w:val="007F73B9"/>
    <w:rsid w:val="00843355"/>
    <w:rsid w:val="00847622"/>
    <w:rsid w:val="0086409E"/>
    <w:rsid w:val="00864636"/>
    <w:rsid w:val="00865803"/>
    <w:rsid w:val="0086606E"/>
    <w:rsid w:val="008701D0"/>
    <w:rsid w:val="00871533"/>
    <w:rsid w:val="0087342F"/>
    <w:rsid w:val="00885CB6"/>
    <w:rsid w:val="008943AA"/>
    <w:rsid w:val="008A560F"/>
    <w:rsid w:val="008A600E"/>
    <w:rsid w:val="008A6525"/>
    <w:rsid w:val="008B38A8"/>
    <w:rsid w:val="008C13CE"/>
    <w:rsid w:val="008C520A"/>
    <w:rsid w:val="008D040A"/>
    <w:rsid w:val="008D6C12"/>
    <w:rsid w:val="00903EF3"/>
    <w:rsid w:val="009102DA"/>
    <w:rsid w:val="009140FE"/>
    <w:rsid w:val="00917E6C"/>
    <w:rsid w:val="00941884"/>
    <w:rsid w:val="00944958"/>
    <w:rsid w:val="00945199"/>
    <w:rsid w:val="00970B58"/>
    <w:rsid w:val="009731AA"/>
    <w:rsid w:val="0097728D"/>
    <w:rsid w:val="00983945"/>
    <w:rsid w:val="00985E7A"/>
    <w:rsid w:val="009871ED"/>
    <w:rsid w:val="009900BC"/>
    <w:rsid w:val="009B04AD"/>
    <w:rsid w:val="009B5DB3"/>
    <w:rsid w:val="009E03E2"/>
    <w:rsid w:val="009F148D"/>
    <w:rsid w:val="009F2FDC"/>
    <w:rsid w:val="00A040CD"/>
    <w:rsid w:val="00A11070"/>
    <w:rsid w:val="00A1303C"/>
    <w:rsid w:val="00A251B4"/>
    <w:rsid w:val="00A33B8C"/>
    <w:rsid w:val="00A529AF"/>
    <w:rsid w:val="00A817C5"/>
    <w:rsid w:val="00A8539A"/>
    <w:rsid w:val="00A9487A"/>
    <w:rsid w:val="00AC103E"/>
    <w:rsid w:val="00AC44F7"/>
    <w:rsid w:val="00AD1B38"/>
    <w:rsid w:val="00AD2CD2"/>
    <w:rsid w:val="00AD7CF6"/>
    <w:rsid w:val="00AE29D0"/>
    <w:rsid w:val="00B05B2C"/>
    <w:rsid w:val="00B20CA7"/>
    <w:rsid w:val="00B235E6"/>
    <w:rsid w:val="00B33F29"/>
    <w:rsid w:val="00B355B6"/>
    <w:rsid w:val="00B41FFA"/>
    <w:rsid w:val="00B5480C"/>
    <w:rsid w:val="00B74155"/>
    <w:rsid w:val="00B848C1"/>
    <w:rsid w:val="00B85AF8"/>
    <w:rsid w:val="00B864A1"/>
    <w:rsid w:val="00B977C4"/>
    <w:rsid w:val="00BB3FB8"/>
    <w:rsid w:val="00BD1673"/>
    <w:rsid w:val="00BD1BAF"/>
    <w:rsid w:val="00BD30FD"/>
    <w:rsid w:val="00BD7D93"/>
    <w:rsid w:val="00BE1898"/>
    <w:rsid w:val="00BF0BD7"/>
    <w:rsid w:val="00BF38BD"/>
    <w:rsid w:val="00BF5226"/>
    <w:rsid w:val="00BF58D6"/>
    <w:rsid w:val="00C06228"/>
    <w:rsid w:val="00C12952"/>
    <w:rsid w:val="00C36008"/>
    <w:rsid w:val="00C469A0"/>
    <w:rsid w:val="00C60820"/>
    <w:rsid w:val="00C61F07"/>
    <w:rsid w:val="00C651BB"/>
    <w:rsid w:val="00C76215"/>
    <w:rsid w:val="00C80D7A"/>
    <w:rsid w:val="00C869F1"/>
    <w:rsid w:val="00CA0AF4"/>
    <w:rsid w:val="00CA5BC8"/>
    <w:rsid w:val="00CB01DF"/>
    <w:rsid w:val="00CB7FCA"/>
    <w:rsid w:val="00CC1009"/>
    <w:rsid w:val="00CC1525"/>
    <w:rsid w:val="00CC4BD2"/>
    <w:rsid w:val="00CD06B4"/>
    <w:rsid w:val="00CD44F2"/>
    <w:rsid w:val="00CF6CF5"/>
    <w:rsid w:val="00CF7393"/>
    <w:rsid w:val="00D14701"/>
    <w:rsid w:val="00D160FD"/>
    <w:rsid w:val="00D16916"/>
    <w:rsid w:val="00D20EF9"/>
    <w:rsid w:val="00D26069"/>
    <w:rsid w:val="00D3017A"/>
    <w:rsid w:val="00D40AF0"/>
    <w:rsid w:val="00D62D13"/>
    <w:rsid w:val="00D706EB"/>
    <w:rsid w:val="00D71D01"/>
    <w:rsid w:val="00D97A55"/>
    <w:rsid w:val="00DA2CE5"/>
    <w:rsid w:val="00DB3B35"/>
    <w:rsid w:val="00DB69BD"/>
    <w:rsid w:val="00DC63DE"/>
    <w:rsid w:val="00DE0805"/>
    <w:rsid w:val="00DE2441"/>
    <w:rsid w:val="00DE6BC6"/>
    <w:rsid w:val="00DF7D99"/>
    <w:rsid w:val="00E152A9"/>
    <w:rsid w:val="00E15A44"/>
    <w:rsid w:val="00E22394"/>
    <w:rsid w:val="00E375A2"/>
    <w:rsid w:val="00E57801"/>
    <w:rsid w:val="00E630A4"/>
    <w:rsid w:val="00E63C2B"/>
    <w:rsid w:val="00E76963"/>
    <w:rsid w:val="00E86DFA"/>
    <w:rsid w:val="00E91802"/>
    <w:rsid w:val="00E91B5B"/>
    <w:rsid w:val="00E94001"/>
    <w:rsid w:val="00E94A87"/>
    <w:rsid w:val="00EA161A"/>
    <w:rsid w:val="00EA246F"/>
    <w:rsid w:val="00EA55BB"/>
    <w:rsid w:val="00EA6561"/>
    <w:rsid w:val="00ED1A5F"/>
    <w:rsid w:val="00ED36E7"/>
    <w:rsid w:val="00EE2D03"/>
    <w:rsid w:val="00EE3304"/>
    <w:rsid w:val="00EE41B2"/>
    <w:rsid w:val="00EE76DD"/>
    <w:rsid w:val="00EF3101"/>
    <w:rsid w:val="00F00826"/>
    <w:rsid w:val="00F01186"/>
    <w:rsid w:val="00F01DAA"/>
    <w:rsid w:val="00F05B68"/>
    <w:rsid w:val="00F0723F"/>
    <w:rsid w:val="00F10C0A"/>
    <w:rsid w:val="00F137EE"/>
    <w:rsid w:val="00F243FC"/>
    <w:rsid w:val="00F42FEC"/>
    <w:rsid w:val="00F4553E"/>
    <w:rsid w:val="00F50C31"/>
    <w:rsid w:val="00F50D1E"/>
    <w:rsid w:val="00F54A58"/>
    <w:rsid w:val="00F614D8"/>
    <w:rsid w:val="00F717C2"/>
    <w:rsid w:val="00F7729C"/>
    <w:rsid w:val="00F921DB"/>
    <w:rsid w:val="00F94885"/>
    <w:rsid w:val="00FA0A0E"/>
    <w:rsid w:val="00FB6170"/>
    <w:rsid w:val="00FE499A"/>
    <w:rsid w:val="00FE5728"/>
    <w:rsid w:val="00FE7FF2"/>
    <w:rsid w:val="00FF3D33"/>
    <w:rsid w:val="00FF7DAA"/>
    <w:rsid w:val="01018723"/>
    <w:rsid w:val="01BBAA8F"/>
    <w:rsid w:val="045CA9CF"/>
    <w:rsid w:val="047086C3"/>
    <w:rsid w:val="047BF7FA"/>
    <w:rsid w:val="04B04422"/>
    <w:rsid w:val="04F890B3"/>
    <w:rsid w:val="059DF8CF"/>
    <w:rsid w:val="066B5C6F"/>
    <w:rsid w:val="08B5985A"/>
    <w:rsid w:val="0AA3F64A"/>
    <w:rsid w:val="0AC5722F"/>
    <w:rsid w:val="0C039E7B"/>
    <w:rsid w:val="0C2ED431"/>
    <w:rsid w:val="0CA764FD"/>
    <w:rsid w:val="0E0106A6"/>
    <w:rsid w:val="0E45800A"/>
    <w:rsid w:val="0F6E06DF"/>
    <w:rsid w:val="107941E2"/>
    <w:rsid w:val="116B708C"/>
    <w:rsid w:val="11CED734"/>
    <w:rsid w:val="122A3917"/>
    <w:rsid w:val="12BF4268"/>
    <w:rsid w:val="14CC0047"/>
    <w:rsid w:val="158C0128"/>
    <w:rsid w:val="16767A3F"/>
    <w:rsid w:val="1920247C"/>
    <w:rsid w:val="1C0083C7"/>
    <w:rsid w:val="1F6CA604"/>
    <w:rsid w:val="1F8191BB"/>
    <w:rsid w:val="242D9723"/>
    <w:rsid w:val="24331DB8"/>
    <w:rsid w:val="254BCB30"/>
    <w:rsid w:val="264BD0AF"/>
    <w:rsid w:val="268D1734"/>
    <w:rsid w:val="27D19BA6"/>
    <w:rsid w:val="2AB14906"/>
    <w:rsid w:val="2BA0546C"/>
    <w:rsid w:val="2CF2B15C"/>
    <w:rsid w:val="2D1DCF67"/>
    <w:rsid w:val="2F0A0EE6"/>
    <w:rsid w:val="2FB506B3"/>
    <w:rsid w:val="2FDDF1C0"/>
    <w:rsid w:val="300067E4"/>
    <w:rsid w:val="3050050C"/>
    <w:rsid w:val="30984DD8"/>
    <w:rsid w:val="30BBA638"/>
    <w:rsid w:val="310F2362"/>
    <w:rsid w:val="31401B83"/>
    <w:rsid w:val="32924609"/>
    <w:rsid w:val="333125D4"/>
    <w:rsid w:val="333467C4"/>
    <w:rsid w:val="346EB4BD"/>
    <w:rsid w:val="3646C00A"/>
    <w:rsid w:val="3698199D"/>
    <w:rsid w:val="3791AE50"/>
    <w:rsid w:val="37F52255"/>
    <w:rsid w:val="38D97C66"/>
    <w:rsid w:val="392CC060"/>
    <w:rsid w:val="3BF38A16"/>
    <w:rsid w:val="3CAABEBE"/>
    <w:rsid w:val="3CB292C9"/>
    <w:rsid w:val="3EDA3114"/>
    <w:rsid w:val="4074B2E8"/>
    <w:rsid w:val="41FAA723"/>
    <w:rsid w:val="42B994CE"/>
    <w:rsid w:val="438A67CF"/>
    <w:rsid w:val="43CA6BFC"/>
    <w:rsid w:val="448C0D50"/>
    <w:rsid w:val="449BBB78"/>
    <w:rsid w:val="4841B850"/>
    <w:rsid w:val="48743EA1"/>
    <w:rsid w:val="48C82648"/>
    <w:rsid w:val="492EEE31"/>
    <w:rsid w:val="49CB41DC"/>
    <w:rsid w:val="4A01358A"/>
    <w:rsid w:val="4D335551"/>
    <w:rsid w:val="4E293E0B"/>
    <w:rsid w:val="4E307684"/>
    <w:rsid w:val="4E89B703"/>
    <w:rsid w:val="4EF777C2"/>
    <w:rsid w:val="50A3502F"/>
    <w:rsid w:val="52633EB8"/>
    <w:rsid w:val="52FB53A7"/>
    <w:rsid w:val="556E383D"/>
    <w:rsid w:val="55786412"/>
    <w:rsid w:val="55803332"/>
    <w:rsid w:val="561FBA5A"/>
    <w:rsid w:val="5640B09C"/>
    <w:rsid w:val="574B0189"/>
    <w:rsid w:val="59C4776B"/>
    <w:rsid w:val="5B959F07"/>
    <w:rsid w:val="5C7CC99B"/>
    <w:rsid w:val="5CAA007B"/>
    <w:rsid w:val="5CD14B1D"/>
    <w:rsid w:val="5F1BFDC5"/>
    <w:rsid w:val="6102E61D"/>
    <w:rsid w:val="61986E75"/>
    <w:rsid w:val="628DA5C8"/>
    <w:rsid w:val="6337D14D"/>
    <w:rsid w:val="64E52036"/>
    <w:rsid w:val="651459D4"/>
    <w:rsid w:val="65DD0372"/>
    <w:rsid w:val="688354E3"/>
    <w:rsid w:val="6AFB6BAA"/>
    <w:rsid w:val="6C2AFA88"/>
    <w:rsid w:val="6C2FF8DC"/>
    <w:rsid w:val="6E2FBE36"/>
    <w:rsid w:val="6E4461C6"/>
    <w:rsid w:val="6E82B638"/>
    <w:rsid w:val="70E42FF9"/>
    <w:rsid w:val="715321E9"/>
    <w:rsid w:val="73288623"/>
    <w:rsid w:val="7423F8F7"/>
    <w:rsid w:val="766E6560"/>
    <w:rsid w:val="76A6A1A6"/>
    <w:rsid w:val="79222807"/>
    <w:rsid w:val="7A91C466"/>
    <w:rsid w:val="7CC6B087"/>
    <w:rsid w:val="7DD68D4E"/>
    <w:rsid w:val="7DDBB63A"/>
    <w:rsid w:val="7E3431BA"/>
    <w:rsid w:val="7E3CE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3pt"/>
    </o:shapedefaults>
    <o:shapelayout v:ext="edit">
      <o:idmap v:ext="edit" data="1"/>
    </o:shapelayout>
  </w:shapeDefaults>
  <w:decimalSymbol w:val=","/>
  <w:listSeparator w:val=";"/>
  <w14:docId w14:val="77F170B5"/>
  <w15:chartTrackingRefBased/>
  <w15:docId w15:val="{DDF7A0B7-F9B6-48FB-87A1-991D9533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3228"/>
    <w:pPr>
      <w:ind w:firstLine="709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042EB"/>
    <w:pPr>
      <w:keepNext/>
      <w:keepLines/>
      <w:spacing w:before="480"/>
      <w:outlineLvl w:val="0"/>
    </w:pPr>
    <w:rPr>
      <w:rFonts w:ascii="Cambria" w:hAnsi="Cambria"/>
      <w:b/>
      <w:bCs/>
      <w:cap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596D65"/>
    <w:pPr>
      <w:keepNext/>
      <w:spacing w:before="240" w:after="60"/>
      <w:outlineLvl w:val="1"/>
    </w:pPr>
    <w:rPr>
      <w:rFonts w:ascii="Cambria" w:hAnsi="Cambria"/>
      <w:b/>
      <w:bCs/>
      <w:i/>
      <w:iCs/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D464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0C3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F50C31"/>
    <w:pPr>
      <w:tabs>
        <w:tab w:val="center" w:pos="4252"/>
        <w:tab w:val="right" w:pos="8504"/>
      </w:tabs>
    </w:pPr>
    <w:rPr>
      <w:lang w:val="x-none" w:eastAsia="x-none"/>
    </w:rPr>
  </w:style>
  <w:style w:type="paragraph" w:customStyle="1" w:styleId="Prrafodelista1">
    <w:name w:val="Párrafo de lista1"/>
    <w:basedOn w:val="Normal"/>
    <w:rsid w:val="00F50C31"/>
    <w:pPr>
      <w:spacing w:after="200" w:line="276" w:lineRule="auto"/>
      <w:ind w:left="720"/>
    </w:pPr>
    <w:rPr>
      <w:rFonts w:ascii="Calibri" w:hAnsi="Calibri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rsid w:val="00AE451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AE45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63ED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eastAsia="en-US"/>
    </w:rPr>
  </w:style>
  <w:style w:type="character" w:styleId="Hipervnculo">
    <w:name w:val="Hyperlink"/>
    <w:rsid w:val="00E81A49"/>
    <w:rPr>
      <w:color w:val="0000FF"/>
      <w:u w:val="single"/>
    </w:rPr>
  </w:style>
  <w:style w:type="paragraph" w:customStyle="1" w:styleId="Cuadrculaclara-nfasis31">
    <w:name w:val="Cuadrícula clara - Énfasis 31"/>
    <w:basedOn w:val="Normal"/>
    <w:uiPriority w:val="34"/>
    <w:qFormat/>
    <w:rsid w:val="00565599"/>
    <w:pPr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customStyle="1" w:styleId="Cuadrculamedia2-nfasis11">
    <w:name w:val="Cuadrícula media 2 - Énfasis 11"/>
    <w:uiPriority w:val="1"/>
    <w:qFormat/>
    <w:rsid w:val="00B368BD"/>
    <w:rPr>
      <w:rFonts w:ascii="Calibri" w:hAnsi="Calibri"/>
      <w:sz w:val="22"/>
      <w:szCs w:val="22"/>
      <w:lang w:eastAsia="es-ES"/>
    </w:rPr>
  </w:style>
  <w:style w:type="table" w:styleId="Tablaconcuadrcula">
    <w:name w:val="Table Grid"/>
    <w:basedOn w:val="Tablanormal"/>
    <w:uiPriority w:val="59"/>
    <w:rsid w:val="005A27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stilo451">
    <w:name w:val="estilo451"/>
    <w:rsid w:val="00885C39"/>
    <w:rPr>
      <w:rFonts w:ascii="Arial" w:hAnsi="Arial" w:cs="Arial" w:hint="default"/>
      <w:b/>
      <w:bCs/>
      <w:color w:val="48B0BF"/>
      <w:sz w:val="21"/>
      <w:szCs w:val="21"/>
    </w:rPr>
  </w:style>
  <w:style w:type="character" w:customStyle="1" w:styleId="Ttulo1Car">
    <w:name w:val="Título 1 Car"/>
    <w:link w:val="Ttulo1"/>
    <w:rsid w:val="001042EB"/>
    <w:rPr>
      <w:rFonts w:ascii="Cambria" w:hAnsi="Cambria"/>
      <w:b/>
      <w:bCs/>
      <w:caps/>
      <w:sz w:val="28"/>
      <w:szCs w:val="28"/>
      <w:lang w:val="es-ES" w:eastAsia="es-ES"/>
    </w:rPr>
  </w:style>
  <w:style w:type="character" w:styleId="nfasis">
    <w:name w:val="Emphasis"/>
    <w:qFormat/>
    <w:rsid w:val="009B329C"/>
    <w:rPr>
      <w:i/>
      <w:iCs/>
    </w:rPr>
  </w:style>
  <w:style w:type="character" w:customStyle="1" w:styleId="PiedepginaCar">
    <w:name w:val="Pie de página Car"/>
    <w:link w:val="Piedepgina"/>
    <w:uiPriority w:val="99"/>
    <w:rsid w:val="001E6D3F"/>
    <w:rPr>
      <w:sz w:val="24"/>
      <w:szCs w:val="24"/>
    </w:rPr>
  </w:style>
  <w:style w:type="character" w:customStyle="1" w:styleId="Ttulo2Car">
    <w:name w:val="Título 2 Car"/>
    <w:link w:val="Ttulo2"/>
    <w:rsid w:val="00596D65"/>
    <w:rPr>
      <w:rFonts w:ascii="Cambria" w:hAnsi="Cambria"/>
      <w:b/>
      <w:bCs/>
      <w:i/>
      <w:iCs/>
      <w:smallCap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rsid w:val="00D4647E"/>
    <w:rPr>
      <w:rFonts w:ascii="Cambria" w:hAnsi="Cambria"/>
      <w:b/>
      <w:bCs/>
      <w:sz w:val="26"/>
      <w:szCs w:val="26"/>
    </w:rPr>
  </w:style>
  <w:style w:type="paragraph" w:styleId="Textoindependiente">
    <w:name w:val="Body Text"/>
    <w:basedOn w:val="Normal"/>
    <w:link w:val="TextoindependienteCar"/>
    <w:rsid w:val="00D4647E"/>
    <w:pPr>
      <w:jc w:val="both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D4647E"/>
    <w:rPr>
      <w:sz w:val="24"/>
      <w:szCs w:val="24"/>
      <w:lang w:val="x-none" w:eastAsia="x-none"/>
    </w:rPr>
  </w:style>
  <w:style w:type="character" w:customStyle="1" w:styleId="EncabezadoCar">
    <w:name w:val="Encabezado Car"/>
    <w:link w:val="Encabezado"/>
    <w:uiPriority w:val="99"/>
    <w:rsid w:val="00D4647E"/>
    <w:rPr>
      <w:sz w:val="24"/>
      <w:szCs w:val="24"/>
    </w:rPr>
  </w:style>
  <w:style w:type="character" w:styleId="Refdecomentario">
    <w:name w:val="annotation reference"/>
    <w:rsid w:val="00D464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464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4647E"/>
  </w:style>
  <w:style w:type="paragraph" w:styleId="Asuntodelcomentario">
    <w:name w:val="annotation subject"/>
    <w:basedOn w:val="Textocomentario"/>
    <w:next w:val="Textocomentario"/>
    <w:link w:val="AsuntodelcomentarioCar"/>
    <w:rsid w:val="00D4647E"/>
    <w:rPr>
      <w:b/>
      <w:bCs/>
      <w:lang w:val="x-none" w:eastAsia="x-none"/>
    </w:rPr>
  </w:style>
  <w:style w:type="character" w:customStyle="1" w:styleId="AsuntodelcomentarioCar">
    <w:name w:val="Asunto del comentario Car"/>
    <w:link w:val="Asuntodelcomentario"/>
    <w:rsid w:val="00D4647E"/>
    <w:rPr>
      <w:b/>
      <w:bCs/>
      <w:lang w:val="x-none" w:eastAsia="x-none"/>
    </w:rPr>
  </w:style>
  <w:style w:type="character" w:customStyle="1" w:styleId="A1">
    <w:name w:val="A1"/>
    <w:uiPriority w:val="99"/>
    <w:rsid w:val="00D4647E"/>
    <w:rPr>
      <w:rFonts w:cs="AvenirNext LT Pro Medium"/>
      <w:b/>
      <w:bCs/>
      <w:color w:val="000000"/>
    </w:rPr>
  </w:style>
  <w:style w:type="paragraph" w:customStyle="1" w:styleId="Pa4">
    <w:name w:val="Pa4"/>
    <w:basedOn w:val="Default"/>
    <w:next w:val="Default"/>
    <w:uiPriority w:val="99"/>
    <w:rsid w:val="00D4647E"/>
    <w:pPr>
      <w:spacing w:line="201" w:lineRule="atLeast"/>
    </w:pPr>
    <w:rPr>
      <w:rFonts w:ascii="AvenirNext LT Pro Medium" w:eastAsia="Times New Roman" w:hAnsi="AvenirNext LT Pro Medium" w:cs="Times New Roman"/>
      <w:color w:val="auto"/>
      <w:lang w:eastAsia="es-ES"/>
    </w:rPr>
  </w:style>
  <w:style w:type="paragraph" w:customStyle="1" w:styleId="Pa32">
    <w:name w:val="Pa32"/>
    <w:basedOn w:val="Default"/>
    <w:next w:val="Default"/>
    <w:uiPriority w:val="99"/>
    <w:rsid w:val="00D4647E"/>
    <w:pPr>
      <w:spacing w:line="201" w:lineRule="atLeast"/>
    </w:pPr>
    <w:rPr>
      <w:rFonts w:ascii="AvenirNext LT Pro Medium" w:eastAsia="Times New Roman" w:hAnsi="AvenirNext LT Pro Medium" w:cs="Times New Roman"/>
      <w:color w:val="auto"/>
      <w:lang w:eastAsia="es-ES"/>
    </w:rPr>
  </w:style>
  <w:style w:type="paragraph" w:customStyle="1" w:styleId="Pa36">
    <w:name w:val="Pa36"/>
    <w:basedOn w:val="Default"/>
    <w:next w:val="Default"/>
    <w:uiPriority w:val="99"/>
    <w:rsid w:val="00D4647E"/>
    <w:pPr>
      <w:spacing w:line="201" w:lineRule="atLeast"/>
    </w:pPr>
    <w:rPr>
      <w:rFonts w:ascii="Myriad Pro Light" w:eastAsia="Times New Roman" w:hAnsi="Myriad Pro Light" w:cs="Times New Roman"/>
      <w:color w:val="auto"/>
      <w:lang w:eastAsia="es-ES"/>
    </w:rPr>
  </w:style>
  <w:style w:type="paragraph" w:styleId="NormalWeb">
    <w:name w:val="Normal (Web)"/>
    <w:basedOn w:val="Normal"/>
    <w:uiPriority w:val="99"/>
    <w:unhideWhenUsed/>
    <w:rsid w:val="00D4647E"/>
    <w:pPr>
      <w:spacing w:before="100" w:beforeAutospacing="1" w:after="240"/>
    </w:pPr>
  </w:style>
  <w:style w:type="character" w:styleId="Textoennegrita">
    <w:name w:val="Strong"/>
    <w:qFormat/>
    <w:rsid w:val="00D4647E"/>
    <w:rPr>
      <w:b/>
      <w:bCs/>
    </w:rPr>
  </w:style>
  <w:style w:type="character" w:customStyle="1" w:styleId="articleseparator">
    <w:name w:val="article_separator"/>
    <w:basedOn w:val="Fuentedeprrafopredeter"/>
    <w:rsid w:val="00D4647E"/>
  </w:style>
  <w:style w:type="character" w:customStyle="1" w:styleId="s5h3first">
    <w:name w:val="s5_h3_first"/>
    <w:basedOn w:val="Fuentedeprrafopredeter"/>
    <w:rsid w:val="00D4647E"/>
  </w:style>
  <w:style w:type="paragraph" w:styleId="Sangra3detindependiente">
    <w:name w:val="Body Text Indent 3"/>
    <w:basedOn w:val="Normal"/>
    <w:link w:val="Sangra3detindependienteCar"/>
    <w:rsid w:val="00D4647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D4647E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D4647E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rsid w:val="00D4647E"/>
    <w:rPr>
      <w:sz w:val="24"/>
      <w:szCs w:val="24"/>
    </w:rPr>
  </w:style>
  <w:style w:type="paragraph" w:customStyle="1" w:styleId="Puesto">
    <w:name w:val="Puesto"/>
    <w:basedOn w:val="Normal"/>
    <w:link w:val="PuestoCar"/>
    <w:qFormat/>
    <w:rsid w:val="00D4647E"/>
    <w:pPr>
      <w:jc w:val="center"/>
    </w:pPr>
    <w:rPr>
      <w:rFonts w:ascii="Arial" w:hAnsi="Arial"/>
      <w:b/>
      <w:sz w:val="32"/>
      <w:szCs w:val="20"/>
      <w:lang w:val="en-US" w:eastAsia="x-none"/>
    </w:rPr>
  </w:style>
  <w:style w:type="character" w:customStyle="1" w:styleId="PuestoCar">
    <w:name w:val="Puesto Car"/>
    <w:link w:val="Puesto"/>
    <w:rsid w:val="00D4647E"/>
    <w:rPr>
      <w:rFonts w:ascii="Arial" w:hAnsi="Arial"/>
      <w:b/>
      <w:sz w:val="32"/>
      <w:lang w:val="en-US"/>
    </w:rPr>
  </w:style>
  <w:style w:type="character" w:customStyle="1" w:styleId="src1">
    <w:name w:val="src1"/>
    <w:rsid w:val="00D4647E"/>
    <w:rPr>
      <w:vanish w:val="0"/>
      <w:webHidden w:val="0"/>
      <w:specVanish w:val="0"/>
    </w:rPr>
  </w:style>
  <w:style w:type="character" w:customStyle="1" w:styleId="jrnl">
    <w:name w:val="jrnl"/>
    <w:basedOn w:val="Fuentedeprrafopredeter"/>
    <w:rsid w:val="00D4647E"/>
  </w:style>
  <w:style w:type="paragraph" w:styleId="TDC1">
    <w:name w:val="toc 1"/>
    <w:basedOn w:val="Normal"/>
    <w:next w:val="Normal"/>
    <w:autoRedefine/>
    <w:uiPriority w:val="39"/>
    <w:rsid w:val="001042EB"/>
  </w:style>
  <w:style w:type="paragraph" w:styleId="TDC2">
    <w:name w:val="toc 2"/>
    <w:basedOn w:val="Normal"/>
    <w:next w:val="Normal"/>
    <w:autoRedefine/>
    <w:uiPriority w:val="39"/>
    <w:rsid w:val="001042EB"/>
    <w:pPr>
      <w:ind w:left="240"/>
    </w:pPr>
  </w:style>
  <w:style w:type="paragraph" w:styleId="TDC3">
    <w:name w:val="toc 3"/>
    <w:basedOn w:val="Normal"/>
    <w:next w:val="Normal"/>
    <w:autoRedefine/>
    <w:uiPriority w:val="39"/>
    <w:rsid w:val="001042EB"/>
    <w:pPr>
      <w:ind w:left="480"/>
    </w:pPr>
  </w:style>
  <w:style w:type="paragraph" w:styleId="TDC4">
    <w:name w:val="toc 4"/>
    <w:basedOn w:val="Normal"/>
    <w:next w:val="Normal"/>
    <w:autoRedefine/>
    <w:uiPriority w:val="39"/>
    <w:rsid w:val="001042EB"/>
    <w:pPr>
      <w:ind w:left="720"/>
    </w:pPr>
  </w:style>
  <w:style w:type="paragraph" w:styleId="TDC5">
    <w:name w:val="toc 5"/>
    <w:basedOn w:val="Normal"/>
    <w:next w:val="Normal"/>
    <w:autoRedefine/>
    <w:uiPriority w:val="39"/>
    <w:rsid w:val="001042EB"/>
    <w:pPr>
      <w:ind w:left="960"/>
    </w:pPr>
  </w:style>
  <w:style w:type="paragraph" w:styleId="TDC6">
    <w:name w:val="toc 6"/>
    <w:basedOn w:val="Normal"/>
    <w:next w:val="Normal"/>
    <w:autoRedefine/>
    <w:uiPriority w:val="39"/>
    <w:rsid w:val="001042EB"/>
    <w:pPr>
      <w:ind w:left="1200"/>
    </w:pPr>
  </w:style>
  <w:style w:type="paragraph" w:styleId="TDC7">
    <w:name w:val="toc 7"/>
    <w:basedOn w:val="Normal"/>
    <w:next w:val="Normal"/>
    <w:autoRedefine/>
    <w:uiPriority w:val="39"/>
    <w:rsid w:val="001042EB"/>
    <w:pPr>
      <w:ind w:left="1440"/>
    </w:pPr>
  </w:style>
  <w:style w:type="paragraph" w:styleId="TDC8">
    <w:name w:val="toc 8"/>
    <w:basedOn w:val="Normal"/>
    <w:next w:val="Normal"/>
    <w:autoRedefine/>
    <w:uiPriority w:val="39"/>
    <w:rsid w:val="001042EB"/>
    <w:pPr>
      <w:ind w:left="1680"/>
    </w:pPr>
  </w:style>
  <w:style w:type="paragraph" w:styleId="TDC9">
    <w:name w:val="toc 9"/>
    <w:basedOn w:val="Normal"/>
    <w:next w:val="Normal"/>
    <w:autoRedefine/>
    <w:uiPriority w:val="39"/>
    <w:rsid w:val="001042EB"/>
    <w:pPr>
      <w:ind w:left="1920"/>
    </w:pPr>
  </w:style>
  <w:style w:type="character" w:customStyle="1" w:styleId="Estilo34">
    <w:name w:val="Estilo34"/>
    <w:uiPriority w:val="1"/>
    <w:rsid w:val="00983945"/>
    <w:rPr>
      <w:rFonts w:ascii="Times New Roman" w:hAnsi="Times New Roman"/>
      <w:color w:val="auto"/>
      <w:sz w:val="24"/>
    </w:rPr>
  </w:style>
  <w:style w:type="paragraph" w:customStyle="1" w:styleId="Listavistosa-nfasis11">
    <w:name w:val="Lista vistosa - Énfasis 11"/>
    <w:basedOn w:val="Normal"/>
    <w:uiPriority w:val="34"/>
    <w:qFormat/>
    <w:rsid w:val="001871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Revisin">
    <w:name w:val="Revision"/>
    <w:hidden/>
    <w:rsid w:val="00B848C1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158C0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251d42-b531-40c3-bb02-c2ea1900f4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AF0892F768E45BABE412AB0E8C973" ma:contentTypeVersion="16" ma:contentTypeDescription="Crear nuevo documento." ma:contentTypeScope="" ma:versionID="628281739c5ab02770d243dfefdc72d5">
  <xsd:schema xmlns:xsd="http://www.w3.org/2001/XMLSchema" xmlns:xs="http://www.w3.org/2001/XMLSchema" xmlns:p="http://schemas.microsoft.com/office/2006/metadata/properties" xmlns:ns3="fd6bd1c5-8eca-43b2-a0af-9d7312d20a96" xmlns:ns4="79251d42-b531-40c3-bb02-c2ea1900f432" targetNamespace="http://schemas.microsoft.com/office/2006/metadata/properties" ma:root="true" ma:fieldsID="fd2c19ec673f5b7e269b7af93fd6909b" ns3:_="" ns4:_="">
    <xsd:import namespace="fd6bd1c5-8eca-43b2-a0af-9d7312d20a96"/>
    <xsd:import namespace="79251d42-b531-40c3-bb02-c2ea1900f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d1c5-8eca-43b2-a0af-9d7312d20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51d42-b531-40c3-bb02-c2ea1900f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D471-56FF-4798-92CF-AEE2B9D69CFC}">
  <ds:schemaRefs>
    <ds:schemaRef ds:uri="http://schemas.microsoft.com/office/2006/metadata/properties"/>
    <ds:schemaRef ds:uri="http://schemas.microsoft.com/office/infopath/2007/PartnerControls"/>
    <ds:schemaRef ds:uri="79251d42-b531-40c3-bb02-c2ea1900f432"/>
  </ds:schemaRefs>
</ds:datastoreItem>
</file>

<file path=customXml/itemProps2.xml><?xml version="1.0" encoding="utf-8"?>
<ds:datastoreItem xmlns:ds="http://schemas.openxmlformats.org/officeDocument/2006/customXml" ds:itemID="{E9075786-F2AA-4870-9299-1F5BE525A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8A2BD-DBC2-4F16-B282-7304A56D1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bd1c5-8eca-43b2-a0af-9d7312d20a96"/>
    <ds:schemaRef ds:uri="79251d42-b531-40c3-bb02-c2ea1900f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C2BFF-969E-4578-BC31-CB5A5FE7A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SINDE-211-09</vt:lpstr>
    </vt:vector>
  </TitlesOfParts>
  <Company>http://mexakin-shared.blogspot.com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SINDE-211-09</dc:title>
  <dc:subject/>
  <dc:creator>katiuska</dc:creator>
  <cp:keywords/>
  <cp:lastModifiedBy>Maria Mercedes Baño Hifong</cp:lastModifiedBy>
  <cp:revision>4</cp:revision>
  <cp:lastPrinted>2025-04-15T20:44:00Z</cp:lastPrinted>
  <dcterms:created xsi:type="dcterms:W3CDTF">2025-04-15T20:44:00Z</dcterms:created>
  <dcterms:modified xsi:type="dcterms:W3CDTF">2025-04-15T20:58:00Z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0x0101005A6AF0892F768E45BABE412AB0E8C973</vt:lpwstr>
  </property>
</Properties>
</file>